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04" w:rsidRPr="008911B9" w:rsidRDefault="000B4D04" w:rsidP="000B4D04">
      <w:pPr>
        <w:jc w:val="center"/>
        <w:rPr>
          <w:b/>
          <w:sz w:val="16"/>
          <w:szCs w:val="16"/>
        </w:rPr>
      </w:pPr>
    </w:p>
    <w:p w:rsidR="000B4D04" w:rsidRDefault="000B4D04" w:rsidP="000B4D04">
      <w:pPr>
        <w:pStyle w:val="Encabezado"/>
        <w:tabs>
          <w:tab w:val="clear" w:pos="4419"/>
          <w:tab w:val="clear" w:pos="8838"/>
        </w:tabs>
        <w:jc w:val="center"/>
        <w:rPr>
          <w:b/>
          <w:sz w:val="28"/>
        </w:rPr>
      </w:pPr>
      <w:r>
        <w:rPr>
          <w:b/>
          <w:sz w:val="28"/>
        </w:rPr>
        <w:t xml:space="preserve">QUÍMICA </w:t>
      </w:r>
      <w:r w:rsidR="00196C56">
        <w:rPr>
          <w:b/>
          <w:sz w:val="28"/>
        </w:rPr>
        <w:t>GENERAL</w:t>
      </w:r>
      <w:r>
        <w:rPr>
          <w:b/>
          <w:sz w:val="28"/>
        </w:rPr>
        <w:t xml:space="preserve"> </w:t>
      </w:r>
    </w:p>
    <w:p w:rsidR="000B4D04" w:rsidRPr="00242B10" w:rsidRDefault="000B4D04" w:rsidP="000B4D04">
      <w:pPr>
        <w:tabs>
          <w:tab w:val="left" w:pos="6930"/>
        </w:tabs>
        <w:jc w:val="center"/>
        <w:rPr>
          <w:b/>
          <w:sz w:val="28"/>
        </w:rPr>
      </w:pPr>
    </w:p>
    <w:p w:rsidR="000B4D04" w:rsidRDefault="00837449" w:rsidP="000B4D04">
      <w:pPr>
        <w:tabs>
          <w:tab w:val="left" w:pos="6930"/>
        </w:tabs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PRACTICA </w:t>
      </w:r>
      <w:r w:rsidR="00196C56">
        <w:rPr>
          <w:b/>
          <w:sz w:val="28"/>
          <w:lang w:val="es-MX"/>
        </w:rPr>
        <w:t xml:space="preserve"> DIRIGIDA N°2</w:t>
      </w:r>
      <w:bookmarkStart w:id="0" w:name="_GoBack"/>
      <w:bookmarkEnd w:id="0"/>
    </w:p>
    <w:p w:rsidR="000B4D04" w:rsidRDefault="000B4D04" w:rsidP="000B4D04">
      <w:pPr>
        <w:pStyle w:val="Textoindependiente"/>
        <w:rPr>
          <w:lang w:val="es-ES_tradnl"/>
        </w:rPr>
      </w:pPr>
    </w:p>
    <w:p w:rsidR="000B4D04" w:rsidRDefault="000B4D04" w:rsidP="000B4D04">
      <w:pPr>
        <w:pStyle w:val="Textoindependiente"/>
        <w:tabs>
          <w:tab w:val="clear" w:pos="374"/>
          <w:tab w:val="num" w:pos="915"/>
        </w:tabs>
        <w:rPr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0"/>
          <w:numId w:val="1"/>
        </w:numPr>
        <w:tabs>
          <w:tab w:val="clear" w:pos="374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>Dado el siguiente grupo de átomos, marque lo incorrecto:</w:t>
      </w:r>
    </w:p>
    <w:p w:rsidR="000B4D04" w:rsidRPr="0038730A" w:rsidRDefault="000B4D04" w:rsidP="000B4D04">
      <w:pPr>
        <w:pStyle w:val="Textoindependiente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</w:r>
    </w:p>
    <w:p w:rsidR="000B4D04" w:rsidRPr="0038730A" w:rsidRDefault="000B4D04" w:rsidP="000B4D04">
      <w:pPr>
        <w:pStyle w:val="Textoindependiente"/>
        <w:rPr>
          <w:b w:val="0"/>
          <w:sz w:val="24"/>
          <w:vertAlign w:val="superscript"/>
          <w:lang w:val="es-ES_tradnl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vertAlign w:val="subscript"/>
          <w:lang w:val="es-ES_tradnl"/>
        </w:rPr>
        <w:t>12</w:t>
      </w:r>
      <w:r w:rsidRPr="0038730A">
        <w:rPr>
          <w:b w:val="0"/>
          <w:sz w:val="24"/>
          <w:lang w:val="es-ES_tradnl"/>
        </w:rPr>
        <w:t>A</w:t>
      </w:r>
      <w:r w:rsidRPr="0038730A">
        <w:rPr>
          <w:b w:val="0"/>
          <w:sz w:val="24"/>
          <w:vertAlign w:val="superscript"/>
          <w:lang w:val="es-ES_tradnl"/>
        </w:rPr>
        <w:t>24</w:t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bscript"/>
          <w:lang w:val="es-ES_tradnl"/>
        </w:rPr>
        <w:t>14</w:t>
      </w:r>
      <w:r w:rsidRPr="0038730A">
        <w:rPr>
          <w:b w:val="0"/>
          <w:sz w:val="24"/>
          <w:lang w:val="es-ES_tradnl"/>
        </w:rPr>
        <w:t>B</w:t>
      </w:r>
      <w:r w:rsidRPr="0038730A">
        <w:rPr>
          <w:b w:val="0"/>
          <w:sz w:val="24"/>
          <w:vertAlign w:val="superscript"/>
          <w:lang w:val="es-ES_tradnl"/>
        </w:rPr>
        <w:t>24</w:t>
      </w:r>
    </w:p>
    <w:p w:rsidR="000B4D04" w:rsidRPr="0038730A" w:rsidRDefault="000B4D04" w:rsidP="000B4D04">
      <w:pPr>
        <w:pStyle w:val="Textoindependiente"/>
        <w:rPr>
          <w:b w:val="0"/>
          <w:sz w:val="24"/>
          <w:vertAlign w:val="superscript"/>
          <w:lang w:val="es-ES_tradnl"/>
        </w:rPr>
      </w:pP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bscript"/>
          <w:lang w:val="es-ES_tradnl"/>
        </w:rPr>
        <w:t>12</w:t>
      </w:r>
      <w:r w:rsidRPr="0038730A">
        <w:rPr>
          <w:b w:val="0"/>
          <w:sz w:val="24"/>
          <w:lang w:val="es-ES_tradnl"/>
        </w:rPr>
        <w:t>C</w:t>
      </w:r>
      <w:r w:rsidRPr="0038730A">
        <w:rPr>
          <w:b w:val="0"/>
          <w:sz w:val="24"/>
          <w:vertAlign w:val="superscript"/>
          <w:lang w:val="es-ES_tradnl"/>
        </w:rPr>
        <w:t>28</w:t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bscript"/>
          <w:lang w:val="es-ES_tradnl"/>
        </w:rPr>
        <w:t>18</w:t>
      </w:r>
      <w:r w:rsidRPr="0038730A">
        <w:rPr>
          <w:b w:val="0"/>
          <w:sz w:val="24"/>
          <w:lang w:val="es-ES_tradnl"/>
        </w:rPr>
        <w:t>D</w:t>
      </w:r>
      <w:r w:rsidRPr="0038730A">
        <w:rPr>
          <w:b w:val="0"/>
          <w:sz w:val="24"/>
          <w:vertAlign w:val="superscript"/>
          <w:lang w:val="es-ES_tradnl"/>
        </w:rPr>
        <w:t>28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915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a) </w:t>
      </w:r>
      <w:r w:rsidRPr="0038730A">
        <w:rPr>
          <w:b w:val="0"/>
          <w:sz w:val="24"/>
          <w:lang w:val="es-ES_tradnl"/>
        </w:rPr>
        <w:tab/>
        <w:t xml:space="preserve">A – C; Isótopos 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915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b) </w:t>
      </w:r>
      <w:r w:rsidRPr="0038730A">
        <w:rPr>
          <w:b w:val="0"/>
          <w:sz w:val="24"/>
          <w:lang w:val="es-ES_tradnl"/>
        </w:rPr>
        <w:tab/>
        <w:t>A – C; Isótonos</w:t>
      </w:r>
      <w:r w:rsidRPr="0038730A">
        <w:rPr>
          <w:b w:val="0"/>
          <w:sz w:val="24"/>
          <w:lang w:val="es-ES_tradnl"/>
        </w:rPr>
        <w:tab/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915"/>
        <w:rPr>
          <w:b w:val="0"/>
          <w:sz w:val="24"/>
        </w:rPr>
      </w:pPr>
      <w:r w:rsidRPr="0038730A">
        <w:rPr>
          <w:b w:val="0"/>
          <w:sz w:val="24"/>
        </w:rPr>
        <w:t xml:space="preserve">c) </w:t>
      </w:r>
      <w:r w:rsidRPr="0038730A">
        <w:rPr>
          <w:b w:val="0"/>
          <w:sz w:val="24"/>
        </w:rPr>
        <w:tab/>
        <w:t xml:space="preserve">A – B; </w:t>
      </w:r>
      <w:r w:rsidR="00252787" w:rsidRPr="0038730A">
        <w:rPr>
          <w:b w:val="0"/>
          <w:sz w:val="24"/>
        </w:rPr>
        <w:t>Isobaros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915"/>
        <w:rPr>
          <w:b w:val="0"/>
          <w:sz w:val="24"/>
        </w:rPr>
      </w:pPr>
      <w:r w:rsidRPr="0038730A">
        <w:rPr>
          <w:b w:val="0"/>
          <w:sz w:val="24"/>
        </w:rPr>
        <w:t xml:space="preserve">d) </w:t>
      </w:r>
      <w:r w:rsidRPr="0038730A">
        <w:rPr>
          <w:b w:val="0"/>
          <w:sz w:val="24"/>
        </w:rPr>
        <w:tab/>
        <w:t>B – D; Isótonos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915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e) </w:t>
      </w:r>
      <w:r w:rsidRPr="0038730A">
        <w:rPr>
          <w:b w:val="0"/>
          <w:sz w:val="24"/>
          <w:lang w:val="es-ES_tradnl"/>
        </w:rPr>
        <w:tab/>
        <w:t xml:space="preserve">C – D; </w:t>
      </w:r>
      <w:r w:rsidR="00252787" w:rsidRPr="0038730A">
        <w:rPr>
          <w:b w:val="0"/>
          <w:sz w:val="24"/>
          <w:lang w:val="es-ES_tradnl"/>
        </w:rPr>
        <w:t>Isobaros</w:t>
      </w:r>
    </w:p>
    <w:p w:rsidR="000B4D04" w:rsidRPr="0038730A" w:rsidRDefault="000B4D04" w:rsidP="000B4D04">
      <w:pPr>
        <w:pStyle w:val="Textoindependiente"/>
        <w:tabs>
          <w:tab w:val="clear" w:pos="374"/>
        </w:tabs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0"/>
          <w:numId w:val="1"/>
        </w:numPr>
        <w:tabs>
          <w:tab w:val="clear" w:pos="374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>En los siguientes átomos:</w:t>
      </w:r>
    </w:p>
    <w:p w:rsidR="000B4D04" w:rsidRPr="0038730A" w:rsidRDefault="000B4D04" w:rsidP="000B4D04">
      <w:pPr>
        <w:pStyle w:val="Textoindependiente"/>
        <w:tabs>
          <w:tab w:val="clear" w:pos="374"/>
        </w:tabs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tabs>
          <w:tab w:val="clear" w:pos="374"/>
        </w:tabs>
        <w:rPr>
          <w:b w:val="0"/>
          <w:sz w:val="24"/>
          <w:vertAlign w:val="superscript"/>
          <w:lang w:val="es-ES_tradnl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vertAlign w:val="subscript"/>
          <w:lang w:val="es-ES_tradnl"/>
        </w:rPr>
        <w:t>15</w:t>
      </w:r>
      <w:r w:rsidRPr="0038730A">
        <w:rPr>
          <w:b w:val="0"/>
          <w:sz w:val="24"/>
          <w:lang w:val="es-ES_tradnl"/>
        </w:rPr>
        <w:t>E</w:t>
      </w:r>
      <w:r w:rsidRPr="0038730A">
        <w:rPr>
          <w:b w:val="0"/>
          <w:sz w:val="24"/>
          <w:vertAlign w:val="superscript"/>
          <w:lang w:val="es-ES_tradnl"/>
        </w:rPr>
        <w:t xml:space="preserve">30 </w:t>
      </w:r>
      <w:r w:rsidRPr="0038730A">
        <w:rPr>
          <w:b w:val="0"/>
          <w:sz w:val="24"/>
          <w:vertAlign w:val="subscript"/>
          <w:lang w:val="es-ES_tradnl"/>
        </w:rPr>
        <w:t>17</w:t>
      </w:r>
      <w:r w:rsidRPr="0038730A">
        <w:rPr>
          <w:b w:val="0"/>
          <w:sz w:val="24"/>
          <w:lang w:val="es-ES_tradnl"/>
        </w:rPr>
        <w:t>D</w:t>
      </w:r>
      <w:r w:rsidRPr="0038730A">
        <w:rPr>
          <w:b w:val="0"/>
          <w:sz w:val="24"/>
          <w:vertAlign w:val="superscript"/>
          <w:lang w:val="es-ES_tradnl"/>
        </w:rPr>
        <w:t>34</w:t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bscript"/>
          <w:lang w:val="es-ES_tradnl"/>
        </w:rPr>
        <w:t>15</w:t>
      </w:r>
      <w:r w:rsidRPr="0038730A">
        <w:rPr>
          <w:b w:val="0"/>
          <w:sz w:val="24"/>
          <w:lang w:val="es-ES_tradnl"/>
        </w:rPr>
        <w:t>E</w:t>
      </w:r>
      <w:r w:rsidRPr="0038730A">
        <w:rPr>
          <w:b w:val="0"/>
          <w:sz w:val="24"/>
          <w:vertAlign w:val="superscript"/>
          <w:lang w:val="es-ES_tradnl"/>
        </w:rPr>
        <w:t>32</w:t>
      </w:r>
    </w:p>
    <w:p w:rsidR="000B4D04" w:rsidRPr="0038730A" w:rsidRDefault="000B4D04" w:rsidP="000B4D04">
      <w:pPr>
        <w:pStyle w:val="Textoindependiente"/>
        <w:tabs>
          <w:tab w:val="clear" w:pos="374"/>
        </w:tabs>
        <w:rPr>
          <w:b w:val="0"/>
          <w:sz w:val="24"/>
          <w:vertAlign w:val="superscript"/>
          <w:lang w:val="es-ES_tradnl"/>
        </w:rPr>
      </w:pP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bscript"/>
          <w:lang w:val="es-ES_tradnl"/>
        </w:rPr>
        <w:t>14</w:t>
      </w:r>
      <w:r w:rsidRPr="0038730A">
        <w:rPr>
          <w:b w:val="0"/>
          <w:sz w:val="24"/>
          <w:lang w:val="es-ES_tradnl"/>
        </w:rPr>
        <w:t>A</w:t>
      </w:r>
      <w:r w:rsidRPr="0038730A">
        <w:rPr>
          <w:b w:val="0"/>
          <w:sz w:val="24"/>
          <w:vertAlign w:val="superscript"/>
          <w:lang w:val="es-ES_tradnl"/>
        </w:rPr>
        <w:t xml:space="preserve">30 </w:t>
      </w:r>
      <w:r w:rsidRPr="0038730A">
        <w:rPr>
          <w:b w:val="0"/>
          <w:sz w:val="24"/>
          <w:vertAlign w:val="subscript"/>
          <w:lang w:val="es-ES_tradnl"/>
        </w:rPr>
        <w:t>18</w:t>
      </w:r>
      <w:r w:rsidRPr="0038730A">
        <w:rPr>
          <w:b w:val="0"/>
          <w:sz w:val="24"/>
          <w:lang w:val="es-ES_tradnl"/>
        </w:rPr>
        <w:t>M</w:t>
      </w:r>
      <w:r w:rsidRPr="0038730A">
        <w:rPr>
          <w:b w:val="0"/>
          <w:sz w:val="24"/>
          <w:vertAlign w:val="superscript"/>
          <w:lang w:val="es-ES_tradnl"/>
        </w:rPr>
        <w:t>35</w:t>
      </w:r>
    </w:p>
    <w:p w:rsidR="000B4D04" w:rsidRPr="0038730A" w:rsidRDefault="000B4D04" w:rsidP="000B4D04">
      <w:pPr>
        <w:pStyle w:val="Textoindependiente"/>
        <w:tabs>
          <w:tab w:val="clear" w:pos="374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       </w:t>
      </w:r>
      <w:r w:rsidRPr="0038730A">
        <w:rPr>
          <w:b w:val="0"/>
          <w:sz w:val="24"/>
          <w:lang w:val="es-ES_tradnl"/>
        </w:rPr>
        <w:tab/>
        <w:t>¿Cuántos isótonos existen?</w:t>
      </w:r>
      <w:r w:rsidRPr="0038730A">
        <w:rPr>
          <w:b w:val="0"/>
          <w:sz w:val="24"/>
          <w:vertAlign w:val="superscript"/>
          <w:lang w:val="es-ES_tradnl"/>
        </w:rPr>
        <w:t xml:space="preserve">         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540"/>
          <w:tab w:val="num" w:pos="915"/>
        </w:tabs>
        <w:ind w:left="540" w:hanging="180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  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 xml:space="preserve">a) 3 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b) 4</w:t>
      </w:r>
      <w:r w:rsidRPr="0038730A">
        <w:rPr>
          <w:b w:val="0"/>
          <w:sz w:val="24"/>
          <w:lang w:val="es-ES_tradnl"/>
        </w:rPr>
        <w:tab/>
        <w:t>c) 1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360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  </w:t>
      </w:r>
      <w:r w:rsidRPr="0038730A">
        <w:rPr>
          <w:b w:val="0"/>
          <w:sz w:val="24"/>
          <w:lang w:val="es-ES_tradnl"/>
        </w:rPr>
        <w:tab/>
        <w:t xml:space="preserve">d) 2   </w:t>
      </w:r>
      <w:r w:rsidRPr="0038730A">
        <w:rPr>
          <w:b w:val="0"/>
          <w:sz w:val="24"/>
          <w:lang w:val="es-ES_tradnl"/>
        </w:rPr>
        <w:tab/>
        <w:t>e) Todas</w:t>
      </w:r>
    </w:p>
    <w:p w:rsidR="000B4D04" w:rsidRPr="0038730A" w:rsidRDefault="000B4D04" w:rsidP="000B4D04">
      <w:pPr>
        <w:pStyle w:val="Textoindependiente"/>
        <w:tabs>
          <w:tab w:val="clear" w:pos="374"/>
          <w:tab w:val="num" w:pos="555"/>
        </w:tabs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0"/>
          <w:numId w:val="1"/>
        </w:numPr>
        <w:tabs>
          <w:tab w:val="clear" w:pos="374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Si cada ión tiene 40 electrones y son </w:t>
      </w:r>
      <w:r w:rsidR="00252787" w:rsidRPr="0038730A">
        <w:rPr>
          <w:b w:val="0"/>
          <w:sz w:val="24"/>
          <w:lang w:val="es-ES_tradnl"/>
        </w:rPr>
        <w:t>isoeléctricos</w:t>
      </w:r>
      <w:r w:rsidRPr="0038730A">
        <w:rPr>
          <w:b w:val="0"/>
          <w:sz w:val="24"/>
          <w:lang w:val="es-ES_tradnl"/>
        </w:rPr>
        <w:t>.</w:t>
      </w:r>
    </w:p>
    <w:p w:rsidR="000B4D04" w:rsidRPr="0038730A" w:rsidRDefault="000B4D04" w:rsidP="000B4D04">
      <w:pPr>
        <w:pStyle w:val="Textoindependiente"/>
        <w:tabs>
          <w:tab w:val="clear" w:pos="374"/>
        </w:tabs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tabs>
          <w:tab w:val="clear" w:pos="374"/>
        </w:tabs>
        <w:ind w:left="1416"/>
        <w:rPr>
          <w:b w:val="0"/>
          <w:sz w:val="24"/>
          <w:vertAlign w:val="superscript"/>
          <w:lang w:val="es-ES_tradnl"/>
        </w:rPr>
      </w:pPr>
      <w:proofErr w:type="gramStart"/>
      <w:r w:rsidRPr="0038730A">
        <w:rPr>
          <w:b w:val="0"/>
          <w:sz w:val="24"/>
          <w:vertAlign w:val="subscript"/>
          <w:lang w:val="es-ES_tradnl"/>
        </w:rPr>
        <w:t>a</w:t>
      </w:r>
      <w:r w:rsidRPr="0038730A">
        <w:rPr>
          <w:b w:val="0"/>
          <w:sz w:val="24"/>
          <w:lang w:val="es-ES_tradnl"/>
        </w:rPr>
        <w:t>M</w:t>
      </w:r>
      <w:r w:rsidRPr="0038730A">
        <w:rPr>
          <w:b w:val="0"/>
          <w:sz w:val="24"/>
          <w:vertAlign w:val="superscript"/>
          <w:lang w:val="es-ES_tradnl"/>
        </w:rPr>
        <w:t>-</w:t>
      </w:r>
      <w:proofErr w:type="gramEnd"/>
      <w:r w:rsidRPr="0038730A">
        <w:rPr>
          <w:b w:val="0"/>
          <w:sz w:val="24"/>
          <w:vertAlign w:val="superscript"/>
          <w:lang w:val="es-ES_tradnl"/>
        </w:rPr>
        <w:t>2</w:t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perscript"/>
          <w:lang w:val="es-ES_tradnl"/>
        </w:rPr>
        <w:tab/>
      </w:r>
      <w:r w:rsidRPr="0038730A">
        <w:rPr>
          <w:b w:val="0"/>
          <w:sz w:val="24"/>
          <w:vertAlign w:val="subscript"/>
          <w:lang w:val="es-ES_tradnl"/>
        </w:rPr>
        <w:t>b</w:t>
      </w:r>
      <w:r w:rsidRPr="0038730A">
        <w:rPr>
          <w:b w:val="0"/>
          <w:sz w:val="24"/>
          <w:lang w:val="es-ES_tradnl"/>
        </w:rPr>
        <w:t>E</w:t>
      </w:r>
      <w:r w:rsidRPr="0038730A">
        <w:rPr>
          <w:b w:val="0"/>
          <w:sz w:val="24"/>
          <w:vertAlign w:val="superscript"/>
          <w:lang w:val="es-ES_tradnl"/>
        </w:rPr>
        <w:t>+4</w:t>
      </w:r>
    </w:p>
    <w:p w:rsidR="000B4D04" w:rsidRPr="0038730A" w:rsidRDefault="000B4D04" w:rsidP="000B4D04">
      <w:pPr>
        <w:pStyle w:val="Textoindependiente"/>
        <w:tabs>
          <w:tab w:val="clear" w:pos="374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ab/>
        <w:t>Determinar la suma de “</w:t>
      </w:r>
      <w:proofErr w:type="spellStart"/>
      <w:r w:rsidRPr="0038730A">
        <w:rPr>
          <w:b w:val="0"/>
          <w:sz w:val="24"/>
          <w:lang w:val="es-ES_tradnl"/>
        </w:rPr>
        <w:t>a+b</w:t>
      </w:r>
      <w:proofErr w:type="spellEnd"/>
      <w:r w:rsidRPr="0038730A">
        <w:rPr>
          <w:b w:val="0"/>
          <w:sz w:val="24"/>
          <w:lang w:val="es-ES_tradnl"/>
        </w:rPr>
        <w:t xml:space="preserve">”. </w:t>
      </w:r>
    </w:p>
    <w:p w:rsidR="000B4D04" w:rsidRPr="0038730A" w:rsidRDefault="00252787" w:rsidP="000B4D04">
      <w:pPr>
        <w:pStyle w:val="Textoindependiente"/>
        <w:numPr>
          <w:ilvl w:val="1"/>
          <w:numId w:val="0"/>
        </w:numPr>
        <w:tabs>
          <w:tab w:val="clear" w:pos="374"/>
          <w:tab w:val="num" w:pos="540"/>
          <w:tab w:val="num" w:pos="915"/>
        </w:tabs>
        <w:ind w:left="540" w:hanging="180"/>
        <w:rPr>
          <w:b w:val="0"/>
          <w:sz w:val="24"/>
          <w:lang w:val="es-ES_tradnl"/>
        </w:rPr>
      </w:pPr>
      <w:r>
        <w:rPr>
          <w:b w:val="0"/>
          <w:sz w:val="24"/>
          <w:lang w:val="es-ES_tradnl"/>
        </w:rPr>
        <w:t xml:space="preserve">   </w:t>
      </w:r>
      <w:r>
        <w:rPr>
          <w:b w:val="0"/>
          <w:sz w:val="24"/>
          <w:lang w:val="es-ES_tradnl"/>
        </w:rPr>
        <w:tab/>
      </w:r>
      <w:r w:rsidR="000B4D04" w:rsidRPr="0038730A">
        <w:rPr>
          <w:b w:val="0"/>
          <w:sz w:val="24"/>
          <w:lang w:val="es-ES_tradnl"/>
        </w:rPr>
        <w:t>a) 79</w:t>
      </w:r>
      <w:r w:rsidR="000B4D04" w:rsidRPr="0038730A">
        <w:rPr>
          <w:b w:val="0"/>
          <w:sz w:val="24"/>
          <w:lang w:val="es-ES_tradnl"/>
        </w:rPr>
        <w:tab/>
      </w:r>
      <w:r w:rsidR="000B4D04" w:rsidRPr="0038730A">
        <w:rPr>
          <w:b w:val="0"/>
          <w:sz w:val="24"/>
          <w:lang w:val="es-ES_tradnl"/>
        </w:rPr>
        <w:tab/>
        <w:t>b) 80</w:t>
      </w:r>
      <w:r w:rsidR="000B4D04" w:rsidRPr="0038730A">
        <w:rPr>
          <w:b w:val="0"/>
          <w:sz w:val="24"/>
          <w:lang w:val="es-ES_tradnl"/>
        </w:rPr>
        <w:tab/>
      </w:r>
      <w:r w:rsidR="000B4D04" w:rsidRPr="0038730A">
        <w:rPr>
          <w:b w:val="0"/>
          <w:sz w:val="24"/>
          <w:lang w:val="es-ES_tradnl"/>
        </w:rPr>
        <w:tab/>
        <w:t>c) 81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540"/>
          <w:tab w:val="num" w:pos="915"/>
        </w:tabs>
        <w:ind w:left="540" w:hanging="180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d) 82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 xml:space="preserve">e) 83 </w:t>
      </w:r>
    </w:p>
    <w:p w:rsidR="000B4D04" w:rsidRPr="0038730A" w:rsidRDefault="000B4D04" w:rsidP="000B4D04">
      <w:pPr>
        <w:pStyle w:val="Textoindependiente"/>
        <w:tabs>
          <w:tab w:val="clear" w:pos="374"/>
          <w:tab w:val="num" w:pos="555"/>
        </w:tabs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0"/>
          <w:numId w:val="1"/>
        </w:numPr>
        <w:tabs>
          <w:tab w:val="clear" w:pos="374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El átomo </w:t>
      </w:r>
      <w:r w:rsidRPr="0038730A">
        <w:rPr>
          <w:b w:val="0"/>
          <w:sz w:val="24"/>
          <w:vertAlign w:val="superscript"/>
          <w:lang w:val="es-ES_tradnl"/>
        </w:rPr>
        <w:t>53</w:t>
      </w:r>
      <w:r w:rsidRPr="0038730A">
        <w:rPr>
          <w:b w:val="0"/>
          <w:sz w:val="24"/>
          <w:lang w:val="es-ES_tradnl"/>
        </w:rPr>
        <w:t>A posee 27 neutrones y es isótopo</w:t>
      </w:r>
      <w:r w:rsidR="0034288F">
        <w:rPr>
          <w:b w:val="0"/>
          <w:sz w:val="24"/>
          <w:lang w:val="es-ES_tradnl"/>
        </w:rPr>
        <w:t xml:space="preserve"> </w:t>
      </w:r>
      <w:r w:rsidRPr="0038730A">
        <w:rPr>
          <w:b w:val="0"/>
          <w:sz w:val="24"/>
          <w:lang w:val="es-ES_tradnl"/>
        </w:rPr>
        <w:t xml:space="preserve"> con el A</w:t>
      </w:r>
      <w:r w:rsidRPr="0038730A">
        <w:rPr>
          <w:b w:val="0"/>
          <w:sz w:val="24"/>
          <w:vertAlign w:val="superscript"/>
          <w:lang w:val="es-ES_tradnl"/>
        </w:rPr>
        <w:t>+2</w:t>
      </w:r>
      <w:r w:rsidRPr="0038730A">
        <w:rPr>
          <w:b w:val="0"/>
          <w:sz w:val="24"/>
          <w:lang w:val="es-ES_tradnl"/>
        </w:rPr>
        <w:t>. Hallar el número de electrones de A</w:t>
      </w:r>
      <w:r w:rsidRPr="0038730A">
        <w:rPr>
          <w:b w:val="0"/>
          <w:sz w:val="24"/>
          <w:vertAlign w:val="superscript"/>
          <w:lang w:val="es-ES_tradnl"/>
        </w:rPr>
        <w:t>-2</w:t>
      </w:r>
      <w:r w:rsidRPr="0038730A">
        <w:rPr>
          <w:b w:val="0"/>
          <w:sz w:val="24"/>
          <w:lang w:val="es-ES_tradnl"/>
        </w:rPr>
        <w:t>.</w:t>
      </w:r>
    </w:p>
    <w:p w:rsidR="000B4D04" w:rsidRPr="0038730A" w:rsidRDefault="000B4D04" w:rsidP="000B4D04">
      <w:pPr>
        <w:pStyle w:val="Textoindependiente"/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ind w:left="555"/>
        <w:rPr>
          <w:b w:val="0"/>
          <w:sz w:val="24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 xml:space="preserve">a) 25 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b) 26</w:t>
      </w:r>
      <w:r w:rsidRPr="0038730A">
        <w:rPr>
          <w:b w:val="0"/>
          <w:sz w:val="24"/>
          <w:lang w:val="es-ES_tradnl"/>
        </w:rPr>
        <w:tab/>
        <w:t xml:space="preserve">        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</w:rPr>
        <w:t xml:space="preserve">c) 27  </w:t>
      </w:r>
      <w:r w:rsidRPr="0038730A">
        <w:rPr>
          <w:b w:val="0"/>
          <w:sz w:val="24"/>
        </w:rPr>
        <w:tab/>
      </w:r>
      <w:r w:rsidRPr="0038730A">
        <w:rPr>
          <w:b w:val="0"/>
          <w:sz w:val="24"/>
        </w:rPr>
        <w:tab/>
      </w:r>
    </w:p>
    <w:p w:rsidR="000B4D04" w:rsidRPr="0038730A" w:rsidRDefault="000B4D04" w:rsidP="000B4D04">
      <w:pPr>
        <w:pStyle w:val="Textoindependiente"/>
        <w:ind w:left="555"/>
        <w:rPr>
          <w:b w:val="0"/>
          <w:sz w:val="24"/>
        </w:rPr>
      </w:pPr>
      <w:r w:rsidRPr="0038730A">
        <w:rPr>
          <w:b w:val="0"/>
          <w:sz w:val="24"/>
        </w:rPr>
        <w:tab/>
      </w:r>
      <w:r w:rsidRPr="0038730A">
        <w:rPr>
          <w:b w:val="0"/>
          <w:sz w:val="24"/>
        </w:rPr>
        <w:tab/>
        <w:t>d) 28</w:t>
      </w:r>
      <w:r w:rsidRPr="0038730A">
        <w:rPr>
          <w:b w:val="0"/>
          <w:sz w:val="24"/>
        </w:rPr>
        <w:tab/>
      </w:r>
      <w:r w:rsidRPr="0038730A">
        <w:rPr>
          <w:b w:val="0"/>
          <w:sz w:val="24"/>
        </w:rPr>
        <w:tab/>
        <w:t xml:space="preserve">e) 29 </w:t>
      </w:r>
    </w:p>
    <w:p w:rsidR="000B4D04" w:rsidRPr="0038730A" w:rsidRDefault="000B4D04" w:rsidP="000B4D04">
      <w:pPr>
        <w:pStyle w:val="Textoindependiente"/>
        <w:tabs>
          <w:tab w:val="clear" w:pos="374"/>
        </w:tabs>
        <w:rPr>
          <w:b w:val="0"/>
          <w:sz w:val="24"/>
        </w:rPr>
      </w:pPr>
    </w:p>
    <w:p w:rsidR="000B4D04" w:rsidRPr="0038730A" w:rsidRDefault="000B4D04" w:rsidP="000B4D04">
      <w:pPr>
        <w:pStyle w:val="Textoindependiente"/>
        <w:numPr>
          <w:ilvl w:val="0"/>
          <w:numId w:val="1"/>
        </w:numPr>
        <w:tabs>
          <w:tab w:val="clear" w:pos="374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>La semisuma de los números de masa de 3 isótopos de un elemento es 27. Si el triple de la suma de sus neutrones es 72, determinar el número atómico del elemento.</w:t>
      </w:r>
    </w:p>
    <w:p w:rsidR="000B4D04" w:rsidRPr="0038730A" w:rsidRDefault="000B4D04" w:rsidP="000B4D04">
      <w:pPr>
        <w:pStyle w:val="Textoindependiente"/>
        <w:ind w:left="555"/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ind w:left="555"/>
        <w:rPr>
          <w:b w:val="0"/>
          <w:sz w:val="24"/>
          <w:vertAlign w:val="subscript"/>
        </w:rPr>
      </w:pPr>
      <w:r w:rsidRPr="0038730A">
        <w:rPr>
          <w:b w:val="0"/>
          <w:sz w:val="24"/>
        </w:rPr>
        <w:tab/>
      </w:r>
      <w:r w:rsidRPr="0038730A">
        <w:rPr>
          <w:b w:val="0"/>
          <w:sz w:val="24"/>
        </w:rPr>
        <w:tab/>
        <w:t>a) 10</w:t>
      </w:r>
      <w:r w:rsidRPr="0038730A">
        <w:rPr>
          <w:b w:val="0"/>
          <w:sz w:val="24"/>
        </w:rPr>
        <w:tab/>
      </w:r>
      <w:r w:rsidRPr="0038730A">
        <w:rPr>
          <w:b w:val="0"/>
          <w:sz w:val="24"/>
        </w:rPr>
        <w:tab/>
        <w:t>b) 14</w:t>
      </w:r>
      <w:r w:rsidRPr="0038730A">
        <w:rPr>
          <w:b w:val="0"/>
          <w:sz w:val="24"/>
        </w:rPr>
        <w:tab/>
      </w:r>
      <w:r w:rsidRPr="0038730A">
        <w:rPr>
          <w:b w:val="0"/>
          <w:sz w:val="24"/>
        </w:rPr>
        <w:tab/>
        <w:t>c) 15</w:t>
      </w:r>
      <w:r w:rsidRPr="0038730A">
        <w:rPr>
          <w:b w:val="0"/>
          <w:sz w:val="24"/>
          <w:vertAlign w:val="subscript"/>
        </w:rPr>
        <w:t xml:space="preserve"> </w:t>
      </w:r>
      <w:r w:rsidRPr="0038730A">
        <w:rPr>
          <w:b w:val="0"/>
          <w:sz w:val="24"/>
          <w:vertAlign w:val="subscript"/>
        </w:rPr>
        <w:tab/>
        <w:t xml:space="preserve">  </w:t>
      </w:r>
    </w:p>
    <w:p w:rsidR="000B4D04" w:rsidRPr="0038730A" w:rsidRDefault="000B4D04" w:rsidP="000B4D04">
      <w:pPr>
        <w:pStyle w:val="Textoindependiente"/>
        <w:ind w:left="555"/>
        <w:rPr>
          <w:b w:val="0"/>
          <w:sz w:val="24"/>
          <w:lang w:val="es-ES_tradnl"/>
        </w:rPr>
      </w:pPr>
      <w:r w:rsidRPr="0038730A">
        <w:rPr>
          <w:b w:val="0"/>
          <w:sz w:val="24"/>
          <w:vertAlign w:val="subscript"/>
        </w:rPr>
        <w:tab/>
      </w:r>
      <w:r w:rsidRPr="0038730A">
        <w:rPr>
          <w:b w:val="0"/>
          <w:sz w:val="24"/>
          <w:vertAlign w:val="subscript"/>
        </w:rPr>
        <w:tab/>
      </w:r>
      <w:r w:rsidRPr="0038730A">
        <w:rPr>
          <w:b w:val="0"/>
          <w:sz w:val="24"/>
          <w:lang w:val="es-ES_tradnl"/>
        </w:rPr>
        <w:t>d) 18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e) 20</w:t>
      </w:r>
    </w:p>
    <w:p w:rsidR="000B4D04" w:rsidRPr="0038730A" w:rsidRDefault="000B4D04" w:rsidP="000B4D04">
      <w:pPr>
        <w:pStyle w:val="Textoindependiente"/>
        <w:tabs>
          <w:tab w:val="clear" w:pos="374"/>
          <w:tab w:val="num" w:pos="555"/>
        </w:tabs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0"/>
          <w:numId w:val="1"/>
        </w:numPr>
        <w:tabs>
          <w:tab w:val="clear" w:pos="374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Los números atómicos de 2 </w:t>
      </w:r>
      <w:r w:rsidR="00252787" w:rsidRPr="0038730A">
        <w:rPr>
          <w:b w:val="0"/>
          <w:sz w:val="24"/>
          <w:lang w:val="es-ES_tradnl"/>
        </w:rPr>
        <w:t>isobaros</w:t>
      </w:r>
      <w:r w:rsidRPr="0038730A">
        <w:rPr>
          <w:b w:val="0"/>
          <w:sz w:val="24"/>
          <w:lang w:val="es-ES_tradnl"/>
        </w:rPr>
        <w:t xml:space="preserve"> son 6 y 7, respectivamente; si la suma de sus neutrones es 15, ¿cuál es el número de masa de un </w:t>
      </w:r>
      <w:r w:rsidR="00252787" w:rsidRPr="0038730A">
        <w:rPr>
          <w:b w:val="0"/>
          <w:sz w:val="24"/>
          <w:lang w:val="es-ES_tradnl"/>
        </w:rPr>
        <w:t>isobaro</w:t>
      </w:r>
      <w:r w:rsidRPr="0038730A">
        <w:rPr>
          <w:b w:val="0"/>
          <w:sz w:val="24"/>
          <w:lang w:val="es-ES_tradnl"/>
        </w:rPr>
        <w:t xml:space="preserve">? </w:t>
      </w:r>
    </w:p>
    <w:p w:rsidR="000B4D04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360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  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</w:r>
      <w:r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>a) 14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 xml:space="preserve">b) 7  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 xml:space="preserve">c) 15 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360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 xml:space="preserve">  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</w:r>
      <w:r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>d) 21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 xml:space="preserve">e) 17 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915"/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0"/>
          <w:numId w:val="1"/>
        </w:numPr>
        <w:tabs>
          <w:tab w:val="clear" w:pos="374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lastRenderedPageBreak/>
        <w:t xml:space="preserve">El átomo “X” es </w:t>
      </w:r>
      <w:r w:rsidR="00712449" w:rsidRPr="0038730A">
        <w:rPr>
          <w:b w:val="0"/>
          <w:sz w:val="24"/>
          <w:lang w:val="es-ES_tradnl"/>
        </w:rPr>
        <w:t>isobaro</w:t>
      </w:r>
      <w:r w:rsidRPr="0038730A">
        <w:rPr>
          <w:b w:val="0"/>
          <w:sz w:val="24"/>
          <w:lang w:val="es-ES_tradnl"/>
        </w:rPr>
        <w:t xml:space="preserve"> con el </w:t>
      </w:r>
      <w:r w:rsidRPr="0038730A">
        <w:rPr>
          <w:b w:val="0"/>
          <w:sz w:val="24"/>
          <w:vertAlign w:val="subscript"/>
          <w:lang w:val="es-ES_tradnl"/>
        </w:rPr>
        <w:t>19</w:t>
      </w:r>
      <w:r w:rsidRPr="0038730A">
        <w:rPr>
          <w:b w:val="0"/>
          <w:sz w:val="24"/>
          <w:lang w:val="es-ES_tradnl"/>
        </w:rPr>
        <w:t>K</w:t>
      </w:r>
      <w:r w:rsidRPr="0038730A">
        <w:rPr>
          <w:b w:val="0"/>
          <w:sz w:val="24"/>
          <w:vertAlign w:val="superscript"/>
          <w:lang w:val="es-ES_tradnl"/>
        </w:rPr>
        <w:t>40</w:t>
      </w:r>
      <w:r w:rsidRPr="0038730A">
        <w:rPr>
          <w:b w:val="0"/>
          <w:sz w:val="24"/>
          <w:lang w:val="es-ES_tradnl"/>
        </w:rPr>
        <w:t xml:space="preserve"> e isótono con el </w:t>
      </w:r>
      <w:r w:rsidRPr="0038730A">
        <w:rPr>
          <w:b w:val="0"/>
          <w:sz w:val="24"/>
          <w:vertAlign w:val="subscript"/>
          <w:lang w:val="es-ES_tradnl"/>
        </w:rPr>
        <w:t>21</w:t>
      </w:r>
      <w:r w:rsidRPr="0038730A">
        <w:rPr>
          <w:b w:val="0"/>
          <w:sz w:val="24"/>
          <w:lang w:val="es-ES_tradnl"/>
        </w:rPr>
        <w:t>Se</w:t>
      </w:r>
      <w:r w:rsidRPr="0038730A">
        <w:rPr>
          <w:b w:val="0"/>
          <w:sz w:val="24"/>
          <w:vertAlign w:val="superscript"/>
          <w:lang w:val="es-ES_tradnl"/>
        </w:rPr>
        <w:t>41</w:t>
      </w:r>
      <w:r w:rsidRPr="0038730A">
        <w:rPr>
          <w:b w:val="0"/>
          <w:sz w:val="24"/>
          <w:lang w:val="es-ES_tradnl"/>
        </w:rPr>
        <w:t>. ¿Cuál es el número de electrones que posee el X</w:t>
      </w:r>
      <w:r w:rsidRPr="0038730A">
        <w:rPr>
          <w:b w:val="0"/>
          <w:sz w:val="24"/>
          <w:vertAlign w:val="superscript"/>
          <w:lang w:val="es-ES_tradnl"/>
        </w:rPr>
        <w:t>+2</w:t>
      </w:r>
      <w:r w:rsidRPr="0038730A">
        <w:rPr>
          <w:b w:val="0"/>
          <w:sz w:val="24"/>
          <w:lang w:val="es-ES_tradnl"/>
        </w:rPr>
        <w:t>?</w:t>
      </w:r>
    </w:p>
    <w:p w:rsidR="000B4D04" w:rsidRPr="0038730A" w:rsidRDefault="000B4D04" w:rsidP="000B4D04">
      <w:pPr>
        <w:pStyle w:val="Textoindependiente"/>
        <w:ind w:left="555"/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360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a) 22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b) 21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c) 18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360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d) 17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e) 14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360"/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360"/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360"/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0"/>
          <w:numId w:val="1"/>
        </w:numPr>
        <w:tabs>
          <w:tab w:val="clear" w:pos="374"/>
          <w:tab w:val="num" w:pos="915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>El número de masa de un átomo excede en uno al doble de su número atómico, determine el número de electrones si posee 48 neutrones y su carga es -2.</w:t>
      </w:r>
    </w:p>
    <w:p w:rsidR="000B4D04" w:rsidRPr="0038730A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360"/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rPr>
          <w:b w:val="0"/>
          <w:sz w:val="24"/>
          <w:lang w:val="es-ES_tradnl"/>
        </w:rPr>
      </w:pPr>
      <w:r w:rsidRPr="0038730A">
        <w:rPr>
          <w:b w:val="0"/>
          <w:bCs w:val="0"/>
          <w:sz w:val="24"/>
          <w:lang w:val="es-ES_tradnl"/>
        </w:rPr>
        <w:tab/>
      </w:r>
      <w:r w:rsidRPr="0038730A">
        <w:rPr>
          <w:b w:val="0"/>
          <w:bCs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a) 47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b) 48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c) 51</w:t>
      </w:r>
    </w:p>
    <w:p w:rsidR="000B4D04" w:rsidRPr="0038730A" w:rsidRDefault="000B4D04" w:rsidP="000B4D04">
      <w:pPr>
        <w:pStyle w:val="Textoindependiente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d) 49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e) 50</w:t>
      </w:r>
    </w:p>
    <w:p w:rsidR="000B4D04" w:rsidRPr="0038730A" w:rsidRDefault="000B4D04" w:rsidP="000B4D04">
      <w:pPr>
        <w:pStyle w:val="Textoindependiente"/>
        <w:tabs>
          <w:tab w:val="clear" w:pos="374"/>
          <w:tab w:val="num" w:pos="555"/>
        </w:tabs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0"/>
          <w:numId w:val="1"/>
        </w:numPr>
        <w:tabs>
          <w:tab w:val="clear" w:pos="374"/>
        </w:tabs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>El ión X</w:t>
      </w:r>
      <w:r w:rsidRPr="0038730A">
        <w:rPr>
          <w:b w:val="0"/>
          <w:sz w:val="24"/>
          <w:vertAlign w:val="superscript"/>
          <w:lang w:val="es-ES_tradnl"/>
        </w:rPr>
        <w:t xml:space="preserve">-2 </w:t>
      </w:r>
      <w:r w:rsidRPr="0038730A">
        <w:rPr>
          <w:b w:val="0"/>
          <w:sz w:val="24"/>
          <w:lang w:val="es-ES_tradnl"/>
        </w:rPr>
        <w:t>presenta 18 electrones. Determinar el número atómico del átomo neutro “Y”, si el ión Y</w:t>
      </w:r>
      <w:r w:rsidRPr="0038730A">
        <w:rPr>
          <w:b w:val="0"/>
          <w:sz w:val="24"/>
          <w:vertAlign w:val="superscript"/>
          <w:lang w:val="es-ES_tradnl"/>
        </w:rPr>
        <w:t xml:space="preserve">-1 </w:t>
      </w:r>
      <w:r w:rsidRPr="0038730A">
        <w:rPr>
          <w:b w:val="0"/>
          <w:sz w:val="24"/>
          <w:lang w:val="es-ES_tradnl"/>
        </w:rPr>
        <w:t>es isoeléctrico con el ión X</w:t>
      </w:r>
      <w:r w:rsidRPr="0038730A">
        <w:rPr>
          <w:b w:val="0"/>
          <w:sz w:val="24"/>
          <w:vertAlign w:val="superscript"/>
          <w:lang w:val="es-ES_tradnl"/>
        </w:rPr>
        <w:t>+3</w:t>
      </w:r>
      <w:r w:rsidRPr="0038730A">
        <w:rPr>
          <w:b w:val="0"/>
          <w:sz w:val="24"/>
          <w:lang w:val="es-ES_tradnl"/>
        </w:rPr>
        <w:t>.</w:t>
      </w:r>
    </w:p>
    <w:p w:rsidR="000B4D04" w:rsidRPr="0038730A" w:rsidRDefault="000B4D04" w:rsidP="000B4D04">
      <w:pPr>
        <w:pStyle w:val="Textoindependiente"/>
        <w:tabs>
          <w:tab w:val="clear" w:pos="374"/>
          <w:tab w:val="num" w:pos="555"/>
        </w:tabs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ind w:left="555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a) 11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 xml:space="preserve">b) 12       </w:t>
      </w:r>
      <w:r w:rsidRPr="0038730A">
        <w:rPr>
          <w:b w:val="0"/>
          <w:sz w:val="24"/>
          <w:lang w:val="es-ES_tradnl"/>
        </w:rPr>
        <w:tab/>
        <w:t>c) 13</w:t>
      </w:r>
      <w:r w:rsidRPr="0038730A">
        <w:rPr>
          <w:b w:val="0"/>
          <w:sz w:val="24"/>
          <w:lang w:val="es-ES_tradnl"/>
        </w:rPr>
        <w:tab/>
      </w:r>
    </w:p>
    <w:p w:rsidR="000B4D04" w:rsidRPr="0038730A" w:rsidRDefault="000B4D04" w:rsidP="000B4D04">
      <w:pPr>
        <w:pStyle w:val="Textoindependiente"/>
        <w:ind w:left="555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d) 14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e) 15</w:t>
      </w:r>
    </w:p>
    <w:p w:rsidR="000B4D04" w:rsidRPr="0038730A" w:rsidRDefault="000B4D04" w:rsidP="000B4D04">
      <w:pPr>
        <w:pStyle w:val="Textoindependiente"/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numPr>
          <w:ilvl w:val="0"/>
          <w:numId w:val="1"/>
        </w:numPr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>La relación entre los números de masa de 2 isótonos es 7/5; si estos difieren en 20 electrones, la suma de sus números de masa es:</w:t>
      </w:r>
    </w:p>
    <w:p w:rsidR="000B4D04" w:rsidRPr="0038730A" w:rsidRDefault="000B4D04" w:rsidP="000B4D04">
      <w:pPr>
        <w:pStyle w:val="Textoindependiente"/>
        <w:ind w:left="555"/>
        <w:rPr>
          <w:b w:val="0"/>
          <w:sz w:val="24"/>
          <w:lang w:val="es-ES_tradnl"/>
        </w:rPr>
      </w:pPr>
    </w:p>
    <w:p w:rsidR="000B4D04" w:rsidRPr="0038730A" w:rsidRDefault="000B4D04" w:rsidP="000B4D04">
      <w:pPr>
        <w:pStyle w:val="Textoindependiente"/>
        <w:rPr>
          <w:b w:val="0"/>
          <w:sz w:val="24"/>
          <w:lang w:val="es-ES_tradnl"/>
        </w:rPr>
      </w:pPr>
      <w:r w:rsidRPr="0038730A">
        <w:rPr>
          <w:b w:val="0"/>
          <w:bCs w:val="0"/>
          <w:sz w:val="24"/>
          <w:lang w:val="es-ES_tradnl"/>
        </w:rPr>
        <w:tab/>
      </w:r>
      <w:r w:rsidRPr="0038730A">
        <w:rPr>
          <w:b w:val="0"/>
          <w:bCs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a) 140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b) 128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c) 120</w:t>
      </w:r>
    </w:p>
    <w:p w:rsidR="000B4D04" w:rsidRPr="0038730A" w:rsidRDefault="000B4D04" w:rsidP="000B4D04">
      <w:pPr>
        <w:pStyle w:val="Textoindependiente"/>
        <w:rPr>
          <w:b w:val="0"/>
          <w:sz w:val="24"/>
          <w:lang w:val="es-ES_tradnl"/>
        </w:rPr>
      </w:pP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>d) 115</w:t>
      </w:r>
      <w:r w:rsidRPr="0038730A">
        <w:rPr>
          <w:b w:val="0"/>
          <w:sz w:val="24"/>
          <w:lang w:val="es-ES_tradnl"/>
        </w:rPr>
        <w:tab/>
      </w:r>
      <w:r w:rsidRPr="0038730A">
        <w:rPr>
          <w:b w:val="0"/>
          <w:sz w:val="24"/>
          <w:lang w:val="es-ES_tradnl"/>
        </w:rPr>
        <w:tab/>
        <w:t xml:space="preserve">e) 136  </w:t>
      </w:r>
    </w:p>
    <w:p w:rsidR="000B4D04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915"/>
        <w:rPr>
          <w:b w:val="0"/>
          <w:lang w:val="es-ES_tradnl"/>
        </w:rPr>
      </w:pPr>
    </w:p>
    <w:p w:rsidR="000B4D04" w:rsidRDefault="000B4D04" w:rsidP="000B4D04">
      <w:pPr>
        <w:pStyle w:val="Textoindependiente"/>
        <w:numPr>
          <w:ilvl w:val="1"/>
          <w:numId w:val="0"/>
        </w:numPr>
        <w:tabs>
          <w:tab w:val="clear" w:pos="374"/>
          <w:tab w:val="num" w:pos="360"/>
          <w:tab w:val="num" w:pos="915"/>
        </w:tabs>
        <w:ind w:left="915"/>
        <w:rPr>
          <w:b w:val="0"/>
          <w:lang w:val="es-ES_tradnl"/>
        </w:rPr>
      </w:pPr>
    </w:p>
    <w:p w:rsidR="000B4D04" w:rsidRDefault="00FF2D6B" w:rsidP="00FF2D6B">
      <w:pPr>
        <w:pStyle w:val="Prrafodelista"/>
        <w:numPr>
          <w:ilvl w:val="0"/>
          <w:numId w:val="1"/>
        </w:numPr>
        <w:rPr>
          <w:sz w:val="24"/>
          <w:lang w:val="es-PE"/>
        </w:rPr>
      </w:pPr>
      <w:r>
        <w:rPr>
          <w:sz w:val="24"/>
          <w:lang w:val="es-PE"/>
        </w:rPr>
        <w:t>Hallar la suma de los electrones en los siguientes iones:</w:t>
      </w:r>
    </w:p>
    <w:p w:rsidR="00FF2D6B" w:rsidRDefault="00FF2D6B" w:rsidP="00FF2D6B">
      <w:pPr>
        <w:pStyle w:val="Prrafodelista"/>
        <w:rPr>
          <w:sz w:val="24"/>
          <w:lang w:val="es-PE"/>
        </w:rPr>
      </w:pPr>
    </w:p>
    <w:p w:rsidR="00FF2D6B" w:rsidRDefault="00FF2D6B" w:rsidP="00FF2D6B">
      <w:pPr>
        <w:pStyle w:val="Prrafodelista"/>
        <w:rPr>
          <w:sz w:val="24"/>
          <w:lang w:val="es-PE"/>
        </w:rPr>
      </w:pPr>
      <w:r w:rsidRPr="00FF2D6B">
        <w:rPr>
          <w:sz w:val="24"/>
          <w:vertAlign w:val="subscript"/>
          <w:lang w:val="es-PE"/>
        </w:rPr>
        <w:t xml:space="preserve">          33</w:t>
      </w:r>
      <w:r>
        <w:rPr>
          <w:sz w:val="24"/>
          <w:lang w:val="es-PE"/>
        </w:rPr>
        <w:t xml:space="preserve"> E</w:t>
      </w:r>
      <w:r w:rsidRPr="00FF2D6B">
        <w:rPr>
          <w:sz w:val="24"/>
          <w:vertAlign w:val="superscript"/>
          <w:lang w:val="es-PE"/>
        </w:rPr>
        <w:t>+4</w:t>
      </w:r>
      <w:r>
        <w:rPr>
          <w:sz w:val="24"/>
          <w:lang w:val="es-PE"/>
        </w:rPr>
        <w:t xml:space="preserve">           </w:t>
      </w:r>
      <w:r w:rsidRPr="00FF2D6B">
        <w:rPr>
          <w:sz w:val="24"/>
          <w:vertAlign w:val="subscript"/>
          <w:lang w:val="es-PE"/>
        </w:rPr>
        <w:t>72</w:t>
      </w:r>
      <w:r>
        <w:rPr>
          <w:sz w:val="24"/>
          <w:lang w:val="es-PE"/>
        </w:rPr>
        <w:t xml:space="preserve"> D</w:t>
      </w:r>
      <w:r w:rsidRPr="00FF2D6B">
        <w:rPr>
          <w:sz w:val="24"/>
          <w:vertAlign w:val="superscript"/>
          <w:lang w:val="es-PE"/>
        </w:rPr>
        <w:t>-3</w:t>
      </w:r>
      <w:r>
        <w:rPr>
          <w:sz w:val="24"/>
          <w:lang w:val="es-PE"/>
        </w:rPr>
        <w:t xml:space="preserve">            </w:t>
      </w:r>
      <w:r w:rsidRPr="00FF2D6B">
        <w:rPr>
          <w:sz w:val="24"/>
          <w:vertAlign w:val="subscript"/>
          <w:lang w:val="es-PE"/>
        </w:rPr>
        <w:t>41</w:t>
      </w:r>
      <w:r>
        <w:rPr>
          <w:sz w:val="24"/>
          <w:lang w:val="es-PE"/>
        </w:rPr>
        <w:t xml:space="preserve"> I </w:t>
      </w:r>
      <w:r w:rsidRPr="00FF2D6B">
        <w:rPr>
          <w:sz w:val="24"/>
          <w:vertAlign w:val="superscript"/>
          <w:lang w:val="es-PE"/>
        </w:rPr>
        <w:t>+2</w:t>
      </w:r>
    </w:p>
    <w:p w:rsidR="00FF2D6B" w:rsidRDefault="00FF2D6B" w:rsidP="00FF2D6B">
      <w:pPr>
        <w:pStyle w:val="Prrafodelista"/>
        <w:rPr>
          <w:sz w:val="24"/>
          <w:lang w:val="es-PE"/>
        </w:rPr>
      </w:pPr>
    </w:p>
    <w:p w:rsidR="00FF2D6B" w:rsidRDefault="00FF2D6B" w:rsidP="00FF2D6B">
      <w:pPr>
        <w:pStyle w:val="Prrafodelista"/>
        <w:numPr>
          <w:ilvl w:val="0"/>
          <w:numId w:val="2"/>
        </w:numPr>
        <w:rPr>
          <w:sz w:val="24"/>
          <w:lang w:val="es-PE"/>
        </w:rPr>
      </w:pPr>
      <w:r>
        <w:rPr>
          <w:sz w:val="24"/>
          <w:lang w:val="es-PE"/>
        </w:rPr>
        <w:t xml:space="preserve">143         b)  144           c)  142        </w:t>
      </w:r>
    </w:p>
    <w:p w:rsidR="00FF2D6B" w:rsidRDefault="00FF2D6B" w:rsidP="00FF2D6B">
      <w:pPr>
        <w:rPr>
          <w:sz w:val="24"/>
          <w:lang w:val="es-PE"/>
        </w:rPr>
      </w:pPr>
      <w:r>
        <w:rPr>
          <w:sz w:val="24"/>
          <w:lang w:val="es-PE"/>
        </w:rPr>
        <w:t xml:space="preserve">                   </w:t>
      </w:r>
      <w:r w:rsidRPr="00FF2D6B">
        <w:rPr>
          <w:sz w:val="24"/>
          <w:lang w:val="es-PE"/>
        </w:rPr>
        <w:t xml:space="preserve"> d) </w:t>
      </w:r>
      <w:r>
        <w:rPr>
          <w:sz w:val="24"/>
          <w:lang w:val="es-PE"/>
        </w:rPr>
        <w:t xml:space="preserve"> </w:t>
      </w:r>
      <w:r w:rsidRPr="00FF2D6B">
        <w:rPr>
          <w:sz w:val="24"/>
          <w:lang w:val="es-PE"/>
        </w:rPr>
        <w:t>141</w:t>
      </w:r>
      <w:r>
        <w:rPr>
          <w:sz w:val="24"/>
          <w:lang w:val="es-PE"/>
        </w:rPr>
        <w:t xml:space="preserve">         e)  145</w:t>
      </w:r>
    </w:p>
    <w:p w:rsidR="0079455F" w:rsidRDefault="0079455F" w:rsidP="00FF2D6B">
      <w:pPr>
        <w:rPr>
          <w:sz w:val="24"/>
          <w:lang w:val="es-PE"/>
        </w:rPr>
      </w:pPr>
    </w:p>
    <w:p w:rsidR="006A3EC4" w:rsidRDefault="006A3EC4" w:rsidP="00FF2D6B">
      <w:pPr>
        <w:rPr>
          <w:sz w:val="24"/>
          <w:lang w:val="es-PE"/>
        </w:rPr>
      </w:pPr>
    </w:p>
    <w:p w:rsidR="006A3EC4" w:rsidRDefault="0079455F" w:rsidP="006A3EC4">
      <w:pPr>
        <w:pStyle w:val="Prrafodelista"/>
        <w:numPr>
          <w:ilvl w:val="0"/>
          <w:numId w:val="1"/>
        </w:numPr>
        <w:rPr>
          <w:sz w:val="24"/>
          <w:lang w:val="es-PE"/>
        </w:rPr>
      </w:pPr>
      <w:r>
        <w:rPr>
          <w:sz w:val="24"/>
          <w:lang w:val="es-PE"/>
        </w:rPr>
        <w:t xml:space="preserve">Determinar los electrones totales en los iones de los </w:t>
      </w:r>
      <w:r w:rsidR="00476A26">
        <w:rPr>
          <w:sz w:val="24"/>
          <w:lang w:val="es-PE"/>
        </w:rPr>
        <w:t>átomos</w:t>
      </w:r>
      <w:r>
        <w:rPr>
          <w:sz w:val="24"/>
          <w:lang w:val="es-PE"/>
        </w:rPr>
        <w:t xml:space="preserve"> X, Y, Z</w:t>
      </w:r>
    </w:p>
    <w:p w:rsidR="0079455F" w:rsidRDefault="0079455F" w:rsidP="0079455F">
      <w:pPr>
        <w:pStyle w:val="Prrafodelista"/>
        <w:rPr>
          <w:sz w:val="24"/>
          <w:lang w:val="es-PE"/>
        </w:rPr>
      </w:pPr>
    </w:p>
    <w:p w:rsidR="0079455F" w:rsidRDefault="0079455F" w:rsidP="0079455F">
      <w:pPr>
        <w:pStyle w:val="Prrafodelista"/>
        <w:rPr>
          <w:sz w:val="24"/>
          <w:lang w:val="es-PE"/>
        </w:rPr>
      </w:pPr>
      <w:r>
        <w:rPr>
          <w:sz w:val="24"/>
          <w:lang w:val="es-PE"/>
        </w:rPr>
        <w:t xml:space="preserve">        </w:t>
      </w:r>
      <w:r w:rsidRPr="0079455F">
        <w:rPr>
          <w:sz w:val="24"/>
          <w:vertAlign w:val="subscript"/>
          <w:lang w:val="es-PE"/>
        </w:rPr>
        <w:t>70</w:t>
      </w:r>
      <w:r>
        <w:rPr>
          <w:sz w:val="24"/>
          <w:lang w:val="es-PE"/>
        </w:rPr>
        <w:t xml:space="preserve"> X</w:t>
      </w:r>
      <w:r w:rsidRPr="0079455F">
        <w:rPr>
          <w:sz w:val="24"/>
          <w:vertAlign w:val="superscript"/>
          <w:lang w:val="es-PE"/>
        </w:rPr>
        <w:t>+6</w:t>
      </w:r>
      <w:r>
        <w:rPr>
          <w:sz w:val="24"/>
          <w:lang w:val="es-PE"/>
        </w:rPr>
        <w:t xml:space="preserve">         </w:t>
      </w:r>
      <w:r w:rsidRPr="0079455F">
        <w:rPr>
          <w:sz w:val="24"/>
          <w:vertAlign w:val="subscript"/>
          <w:lang w:val="es-PE"/>
        </w:rPr>
        <w:t xml:space="preserve">54 </w:t>
      </w:r>
      <w:r>
        <w:rPr>
          <w:sz w:val="24"/>
          <w:lang w:val="es-PE"/>
        </w:rPr>
        <w:t>Y</w:t>
      </w:r>
      <w:r w:rsidRPr="0079455F">
        <w:rPr>
          <w:sz w:val="24"/>
          <w:vertAlign w:val="superscript"/>
          <w:lang w:val="es-PE"/>
        </w:rPr>
        <w:t>+4</w:t>
      </w:r>
      <w:r>
        <w:rPr>
          <w:sz w:val="24"/>
          <w:lang w:val="es-PE"/>
        </w:rPr>
        <w:t xml:space="preserve">         </w:t>
      </w:r>
      <w:r w:rsidR="00535EEC" w:rsidRPr="00535EEC">
        <w:rPr>
          <w:sz w:val="24"/>
          <w:vertAlign w:val="subscript"/>
          <w:lang w:val="es-PE"/>
        </w:rPr>
        <w:t>35</w:t>
      </w:r>
      <w:r>
        <w:rPr>
          <w:sz w:val="24"/>
          <w:lang w:val="es-PE"/>
        </w:rPr>
        <w:t xml:space="preserve"> Z</w:t>
      </w:r>
      <w:r w:rsidR="00535EEC">
        <w:rPr>
          <w:sz w:val="24"/>
          <w:lang w:val="es-PE"/>
        </w:rPr>
        <w:t xml:space="preserve"> </w:t>
      </w:r>
      <w:r w:rsidR="00535EEC" w:rsidRPr="00535EEC">
        <w:rPr>
          <w:sz w:val="24"/>
          <w:vertAlign w:val="superscript"/>
          <w:lang w:val="es-PE"/>
        </w:rPr>
        <w:t>+7</w:t>
      </w:r>
    </w:p>
    <w:p w:rsidR="00535EEC" w:rsidRDefault="00535EEC" w:rsidP="0079455F">
      <w:pPr>
        <w:pStyle w:val="Prrafodelista"/>
        <w:rPr>
          <w:sz w:val="24"/>
          <w:lang w:val="es-PE"/>
        </w:rPr>
      </w:pPr>
    </w:p>
    <w:p w:rsidR="00535EEC" w:rsidRDefault="00535EEC" w:rsidP="00535EEC">
      <w:pPr>
        <w:pStyle w:val="Prrafodelista"/>
        <w:numPr>
          <w:ilvl w:val="0"/>
          <w:numId w:val="3"/>
        </w:numPr>
        <w:rPr>
          <w:sz w:val="24"/>
          <w:lang w:val="es-PE"/>
        </w:rPr>
      </w:pPr>
      <w:r>
        <w:rPr>
          <w:sz w:val="24"/>
          <w:lang w:val="es-PE"/>
        </w:rPr>
        <w:t xml:space="preserve">170                   b) 142               c) 156           </w:t>
      </w:r>
    </w:p>
    <w:p w:rsidR="00535EEC" w:rsidRPr="00535EEC" w:rsidRDefault="00535EEC" w:rsidP="00535EEC">
      <w:pPr>
        <w:rPr>
          <w:sz w:val="24"/>
          <w:lang w:val="es-PE"/>
        </w:rPr>
      </w:pPr>
      <w:r>
        <w:rPr>
          <w:sz w:val="24"/>
          <w:lang w:val="es-PE"/>
        </w:rPr>
        <w:t xml:space="preserve">                   </w:t>
      </w:r>
      <w:r w:rsidRPr="00535EEC">
        <w:rPr>
          <w:sz w:val="24"/>
          <w:lang w:val="es-PE"/>
        </w:rPr>
        <w:t xml:space="preserve"> d) </w:t>
      </w:r>
      <w:r>
        <w:rPr>
          <w:sz w:val="24"/>
          <w:lang w:val="es-PE"/>
        </w:rPr>
        <w:t xml:space="preserve"> </w:t>
      </w:r>
      <w:r w:rsidRPr="00535EEC">
        <w:rPr>
          <w:sz w:val="24"/>
          <w:lang w:val="es-PE"/>
        </w:rPr>
        <w:t>158</w:t>
      </w:r>
      <w:r>
        <w:rPr>
          <w:sz w:val="24"/>
          <w:lang w:val="es-PE"/>
        </w:rPr>
        <w:t xml:space="preserve">                   e) 144</w:t>
      </w:r>
    </w:p>
    <w:p w:rsidR="00FF2D6B" w:rsidRPr="00FF2D6B" w:rsidRDefault="00FF2D6B" w:rsidP="00FF2D6B">
      <w:pPr>
        <w:pStyle w:val="Prrafodelista"/>
        <w:ind w:left="1680"/>
        <w:rPr>
          <w:sz w:val="24"/>
          <w:lang w:val="es-PE"/>
        </w:rPr>
      </w:pPr>
    </w:p>
    <w:p w:rsidR="00B81753" w:rsidRDefault="00B81753"/>
    <w:sectPr w:rsidR="00B81753" w:rsidSect="00402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34D"/>
    <w:multiLevelType w:val="hybridMultilevel"/>
    <w:tmpl w:val="AEDE0F4E"/>
    <w:lvl w:ilvl="0" w:tplc="E6E815A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00" w:hanging="360"/>
      </w:pPr>
    </w:lvl>
    <w:lvl w:ilvl="2" w:tplc="280A001B" w:tentative="1">
      <w:start w:val="1"/>
      <w:numFmt w:val="lowerRoman"/>
      <w:lvlText w:val="%3."/>
      <w:lvlJc w:val="right"/>
      <w:pPr>
        <w:ind w:left="3120" w:hanging="180"/>
      </w:pPr>
    </w:lvl>
    <w:lvl w:ilvl="3" w:tplc="280A000F" w:tentative="1">
      <w:start w:val="1"/>
      <w:numFmt w:val="decimal"/>
      <w:lvlText w:val="%4."/>
      <w:lvlJc w:val="left"/>
      <w:pPr>
        <w:ind w:left="3840" w:hanging="360"/>
      </w:pPr>
    </w:lvl>
    <w:lvl w:ilvl="4" w:tplc="280A0019" w:tentative="1">
      <w:start w:val="1"/>
      <w:numFmt w:val="lowerLetter"/>
      <w:lvlText w:val="%5."/>
      <w:lvlJc w:val="left"/>
      <w:pPr>
        <w:ind w:left="4560" w:hanging="360"/>
      </w:pPr>
    </w:lvl>
    <w:lvl w:ilvl="5" w:tplc="280A001B" w:tentative="1">
      <w:start w:val="1"/>
      <w:numFmt w:val="lowerRoman"/>
      <w:lvlText w:val="%6."/>
      <w:lvlJc w:val="right"/>
      <w:pPr>
        <w:ind w:left="5280" w:hanging="180"/>
      </w:pPr>
    </w:lvl>
    <w:lvl w:ilvl="6" w:tplc="280A000F" w:tentative="1">
      <w:start w:val="1"/>
      <w:numFmt w:val="decimal"/>
      <w:lvlText w:val="%7."/>
      <w:lvlJc w:val="left"/>
      <w:pPr>
        <w:ind w:left="6000" w:hanging="360"/>
      </w:pPr>
    </w:lvl>
    <w:lvl w:ilvl="7" w:tplc="280A0019" w:tentative="1">
      <w:start w:val="1"/>
      <w:numFmt w:val="lowerLetter"/>
      <w:lvlText w:val="%8."/>
      <w:lvlJc w:val="left"/>
      <w:pPr>
        <w:ind w:left="6720" w:hanging="360"/>
      </w:pPr>
    </w:lvl>
    <w:lvl w:ilvl="8" w:tplc="28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9813940"/>
    <w:multiLevelType w:val="hybridMultilevel"/>
    <w:tmpl w:val="D9342D90"/>
    <w:lvl w:ilvl="0" w:tplc="B922C9B0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00" w:hanging="360"/>
      </w:pPr>
    </w:lvl>
    <w:lvl w:ilvl="2" w:tplc="280A001B" w:tentative="1">
      <w:start w:val="1"/>
      <w:numFmt w:val="lowerRoman"/>
      <w:lvlText w:val="%3."/>
      <w:lvlJc w:val="right"/>
      <w:pPr>
        <w:ind w:left="3120" w:hanging="180"/>
      </w:pPr>
    </w:lvl>
    <w:lvl w:ilvl="3" w:tplc="280A000F" w:tentative="1">
      <w:start w:val="1"/>
      <w:numFmt w:val="decimal"/>
      <w:lvlText w:val="%4."/>
      <w:lvlJc w:val="left"/>
      <w:pPr>
        <w:ind w:left="3840" w:hanging="360"/>
      </w:pPr>
    </w:lvl>
    <w:lvl w:ilvl="4" w:tplc="280A0019" w:tentative="1">
      <w:start w:val="1"/>
      <w:numFmt w:val="lowerLetter"/>
      <w:lvlText w:val="%5."/>
      <w:lvlJc w:val="left"/>
      <w:pPr>
        <w:ind w:left="4560" w:hanging="360"/>
      </w:pPr>
    </w:lvl>
    <w:lvl w:ilvl="5" w:tplc="280A001B" w:tentative="1">
      <w:start w:val="1"/>
      <w:numFmt w:val="lowerRoman"/>
      <w:lvlText w:val="%6."/>
      <w:lvlJc w:val="right"/>
      <w:pPr>
        <w:ind w:left="5280" w:hanging="180"/>
      </w:pPr>
    </w:lvl>
    <w:lvl w:ilvl="6" w:tplc="280A000F" w:tentative="1">
      <w:start w:val="1"/>
      <w:numFmt w:val="decimal"/>
      <w:lvlText w:val="%7."/>
      <w:lvlJc w:val="left"/>
      <w:pPr>
        <w:ind w:left="6000" w:hanging="360"/>
      </w:pPr>
    </w:lvl>
    <w:lvl w:ilvl="7" w:tplc="280A0019" w:tentative="1">
      <w:start w:val="1"/>
      <w:numFmt w:val="lowerLetter"/>
      <w:lvlText w:val="%8."/>
      <w:lvlJc w:val="left"/>
      <w:pPr>
        <w:ind w:left="6720" w:hanging="360"/>
      </w:pPr>
    </w:lvl>
    <w:lvl w:ilvl="8" w:tplc="28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46D77366"/>
    <w:multiLevelType w:val="hybridMultilevel"/>
    <w:tmpl w:val="D5E09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D04"/>
    <w:rsid w:val="000B4D04"/>
    <w:rsid w:val="00196C56"/>
    <w:rsid w:val="00252787"/>
    <w:rsid w:val="002E503D"/>
    <w:rsid w:val="0034288F"/>
    <w:rsid w:val="00476A26"/>
    <w:rsid w:val="00535EEC"/>
    <w:rsid w:val="006A3EC4"/>
    <w:rsid w:val="00712449"/>
    <w:rsid w:val="0079455F"/>
    <w:rsid w:val="00837449"/>
    <w:rsid w:val="00B81753"/>
    <w:rsid w:val="00C965A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04"/>
    <w:pPr>
      <w:spacing w:after="0" w:line="240" w:lineRule="auto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4D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B4D04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B4D04"/>
    <w:pPr>
      <w:tabs>
        <w:tab w:val="left" w:pos="374"/>
      </w:tabs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0B4D04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 Forever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10</cp:revision>
  <dcterms:created xsi:type="dcterms:W3CDTF">2012-04-17T02:35:00Z</dcterms:created>
  <dcterms:modified xsi:type="dcterms:W3CDTF">2016-05-05T15:45:00Z</dcterms:modified>
</cp:coreProperties>
</file>