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1BEB6" w14:textId="52EE171F" w:rsidR="001F5C70" w:rsidRDefault="001F5C70">
      <w:pPr>
        <w:rPr>
          <w:lang w:val="es-MX"/>
        </w:rPr>
      </w:pPr>
    </w:p>
    <w:p w14:paraId="11E1222D" w14:textId="77777777" w:rsidR="001F5C70" w:rsidRPr="004D220E" w:rsidRDefault="001F5C70" w:rsidP="001F5C70">
      <w:pPr>
        <w:rPr>
          <w:b/>
          <w:bCs/>
          <w:color w:val="C00000"/>
          <w:sz w:val="32"/>
          <w:szCs w:val="32"/>
          <w:lang w:val="es-MX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13AB9A" wp14:editId="4DAB012C">
                <wp:simplePos x="0" y="0"/>
                <wp:positionH relativeFrom="column">
                  <wp:posOffset>2573655</wp:posOffset>
                </wp:positionH>
                <wp:positionV relativeFrom="paragraph">
                  <wp:posOffset>159385</wp:posOffset>
                </wp:positionV>
                <wp:extent cx="38735" cy="23495"/>
                <wp:effectExtent l="1905" t="0" r="0" b="0"/>
                <wp:wrapNone/>
                <wp:docPr id="11" name="Entrada de lápi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35" cy="23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8C0BD" wp14:editId="4BE6DEA3">
                <wp:simplePos x="0" y="0"/>
                <wp:positionH relativeFrom="column">
                  <wp:posOffset>1660525</wp:posOffset>
                </wp:positionH>
                <wp:positionV relativeFrom="paragraph">
                  <wp:posOffset>129540</wp:posOffset>
                </wp:positionV>
                <wp:extent cx="20955" cy="23495"/>
                <wp:effectExtent l="12700" t="15240" r="13970" b="18415"/>
                <wp:wrapNone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20955" cy="2349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83E13" id="Rectángulo 8" o:spid="_x0000_s1026" style="position:absolute;margin-left:130.75pt;margin-top:10.2pt;width:1.65pt;height: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" filled="f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2F7F418" wp14:editId="2D5C379A">
                <wp:simplePos x="0" y="0"/>
                <wp:positionH relativeFrom="column">
                  <wp:posOffset>-750570</wp:posOffset>
                </wp:positionH>
                <wp:positionV relativeFrom="paragraph">
                  <wp:posOffset>-812800</wp:posOffset>
                </wp:positionV>
                <wp:extent cx="19685" cy="18415"/>
                <wp:effectExtent l="1905" t="0" r="0" b="3810"/>
                <wp:wrapNone/>
                <wp:docPr id="7" name="Entrada de lápi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68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b/>
          <w:bCs/>
          <w:color w:val="C00000"/>
          <w:sz w:val="32"/>
          <w:szCs w:val="32"/>
          <w:lang w:val="es-MX"/>
        </w:rPr>
        <w:t>Rev. Clase anterior</w:t>
      </w:r>
    </w:p>
    <w:p w14:paraId="04E8E3F4" w14:textId="77777777" w:rsidR="001F5C70" w:rsidRDefault="001F5C70" w:rsidP="001F5C70">
      <w:pPr>
        <w:rPr>
          <w:b/>
          <w:bCs/>
          <w:color w:val="5B9BD5" w:themeColor="accent5"/>
          <w:sz w:val="32"/>
          <w:szCs w:val="32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DE497" wp14:editId="06C73FF0">
                <wp:simplePos x="0" y="0"/>
                <wp:positionH relativeFrom="column">
                  <wp:posOffset>1320800</wp:posOffset>
                </wp:positionH>
                <wp:positionV relativeFrom="paragraph">
                  <wp:posOffset>267335</wp:posOffset>
                </wp:positionV>
                <wp:extent cx="18415" cy="120015"/>
                <wp:effectExtent l="15875" t="10160" r="13335" b="12700"/>
                <wp:wrapNone/>
                <wp:docPr id="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200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F6630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241E1" id="Rectángulo 6" o:spid="_x0000_s1026" style="position:absolute;margin-left:104pt;margin-top:21.05pt;width:1.45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" filled="f" strokecolor="#f6630d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b/>
          <w:bCs/>
          <w:color w:val="5B9BD5" w:themeColor="accent5"/>
          <w:sz w:val="32"/>
          <w:szCs w:val="32"/>
          <w:lang w:val="es-MX"/>
        </w:rPr>
        <w:t xml:space="preserve">SABERES PREVIOS: </w:t>
      </w:r>
    </w:p>
    <w:p w14:paraId="757DC5AE" w14:textId="77777777" w:rsidR="001F5C70" w:rsidRDefault="001F5C70" w:rsidP="001F5C70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Que es una cónica:</w:t>
      </w:r>
    </w:p>
    <w:p w14:paraId="75158D55" w14:textId="77777777" w:rsidR="001F5C70" w:rsidRDefault="001F5C70" w:rsidP="001F5C70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4EC8DD1" wp14:editId="2209442C">
                <wp:simplePos x="0" y="0"/>
                <wp:positionH relativeFrom="column">
                  <wp:posOffset>711200</wp:posOffset>
                </wp:positionH>
                <wp:positionV relativeFrom="paragraph">
                  <wp:posOffset>203835</wp:posOffset>
                </wp:positionV>
                <wp:extent cx="24765" cy="53975"/>
                <wp:effectExtent l="0" t="3810" r="0" b="0"/>
                <wp:wrapNone/>
                <wp:docPr id="5" name="Entrada de lápi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765" cy="539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sz w:val="32"/>
          <w:szCs w:val="32"/>
          <w:lang w:val="es-MX"/>
        </w:rPr>
        <w:t>Como se forman las cónicas:</w:t>
      </w:r>
    </w:p>
    <w:p w14:paraId="56DBF016" w14:textId="77777777" w:rsidR="001F5C70" w:rsidRDefault="001F5C70" w:rsidP="001F5C70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Cuá nombre son las cónicas:</w:t>
      </w:r>
    </w:p>
    <w:p w14:paraId="4E965FB9" w14:textId="77777777" w:rsidR="001F5C70" w:rsidRDefault="001F5C70" w:rsidP="001F5C70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Como se identifica a una cónica:</w:t>
      </w:r>
    </w:p>
    <w:p w14:paraId="79E30CFA" w14:textId="77777777" w:rsidR="001F5C70" w:rsidRPr="004D220E" w:rsidRDefault="001F5C70" w:rsidP="001F5C70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Para que sirven las cónicas:</w:t>
      </w:r>
    </w:p>
    <w:p w14:paraId="1675CBAF" w14:textId="77777777" w:rsidR="001F5C70" w:rsidRDefault="001F5C70" w:rsidP="001F5C70">
      <w:pPr>
        <w:rPr>
          <w:rStyle w:val="Textoennegrita"/>
          <w:rFonts w:ascii="Segoe UI" w:hAnsi="Segoe UI" w:cs="Segoe UI"/>
          <w:color w:val="0C0C0C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Style w:val="Textoennegrita"/>
          <w:rFonts w:ascii="Segoe UI" w:hAnsi="Segoe UI" w:cs="Segoe UI"/>
          <w:color w:val="0C0C0C"/>
          <w:sz w:val="26"/>
          <w:szCs w:val="26"/>
          <w:bdr w:val="none" w:sz="0" w:space="0" w:color="auto" w:frame="1"/>
          <w:shd w:val="clear" w:color="auto" w:fill="FFFFFF"/>
        </w:rPr>
        <w:t>En geometría analítica, las secciones cónicas (o simplemente cónicas) son todas las curvas resultantes de las diferentes intersecciones entre un cono y un plano, cuando ese plano no pasa por el vértice del cono. Existen cuatro tipos de secciones cónicas: la circunferencia, la elipse, la parábola y la hipérbola.</w:t>
      </w:r>
    </w:p>
    <w:p w14:paraId="12F9D349" w14:textId="36C04BA8" w:rsidR="001F5C70" w:rsidRDefault="001F5C70">
      <w:pPr>
        <w:rPr>
          <w:lang w:val="es-MX"/>
        </w:rPr>
      </w:pPr>
    </w:p>
    <w:p w14:paraId="0A234559" w14:textId="06282E98" w:rsidR="001F5C70" w:rsidRDefault="001F5C70">
      <w:pPr>
        <w:rPr>
          <w:lang w:val="es-MX"/>
        </w:rPr>
      </w:pPr>
    </w:p>
    <w:p w14:paraId="4E9026BA" w14:textId="0B2A9F8A" w:rsidR="001F5C70" w:rsidRDefault="001F5C70">
      <w:pPr>
        <w:rPr>
          <w:lang w:val="es-MX"/>
        </w:rPr>
      </w:pPr>
    </w:p>
    <w:p w14:paraId="7D372F2C" w14:textId="77777777" w:rsidR="001F5C70" w:rsidRDefault="001F5C70">
      <w:pPr>
        <w:rPr>
          <w:lang w:val="es-MX"/>
        </w:rPr>
      </w:pPr>
    </w:p>
    <w:p w14:paraId="13EEF26A" w14:textId="48CDC956" w:rsidR="003F6E19" w:rsidRDefault="001F5C70">
      <w:pPr>
        <w:rPr>
          <w:lang w:val="es-MX"/>
        </w:rPr>
      </w:pPr>
      <w:r w:rsidRPr="000D407D">
        <w:rPr>
          <w:rStyle w:val="Textoennegrita"/>
          <w:rFonts w:ascii="Segoe UI" w:hAnsi="Segoe UI" w:cs="Segoe UI"/>
          <w:noProof/>
          <w:color w:val="0C0C0C"/>
          <w:sz w:val="26"/>
          <w:szCs w:val="26"/>
          <w:bdr w:val="none" w:sz="0" w:space="0" w:color="auto" w:frame="1"/>
          <w:shd w:val="clear" w:color="auto" w:fill="FFFFFF"/>
        </w:rPr>
        <w:drawing>
          <wp:inline distT="0" distB="0" distL="0" distR="0" wp14:anchorId="1943002A" wp14:editId="3A6A03FB">
            <wp:extent cx="5372100" cy="2324100"/>
            <wp:effectExtent l="0" t="0" r="0" b="0"/>
            <wp:docPr id="12" name="Imagen 12" descr="Imagen que contiene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Gráfico radial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7" cy="232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AB0A" w14:textId="1C102B17" w:rsidR="007746CB" w:rsidRDefault="007746CB">
      <w:pPr>
        <w:rPr>
          <w:lang w:val="es-MX"/>
        </w:rPr>
      </w:pPr>
    </w:p>
    <w:p w14:paraId="3351C0A3" w14:textId="6257F84B" w:rsidR="007746CB" w:rsidRDefault="007746CB">
      <w:pPr>
        <w:rPr>
          <w:lang w:val="es-MX"/>
        </w:rPr>
      </w:pPr>
    </w:p>
    <w:p w14:paraId="63DD2F3C" w14:textId="3769F068" w:rsidR="007746CB" w:rsidRDefault="007746CB">
      <w:pPr>
        <w:rPr>
          <w:lang w:val="es-MX"/>
        </w:rPr>
      </w:pPr>
    </w:p>
    <w:p w14:paraId="763896ED" w14:textId="2A719802" w:rsidR="007746CB" w:rsidRDefault="007746CB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47EEAB60" wp14:editId="02239757">
            <wp:extent cx="5400040" cy="3037840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4F6E" w14:textId="1ADCA4B1" w:rsidR="007746CB" w:rsidRDefault="007746CB">
      <w:pPr>
        <w:rPr>
          <w:lang w:val="es-MX"/>
        </w:rPr>
      </w:pPr>
    </w:p>
    <w:p w14:paraId="6283714D" w14:textId="77777777" w:rsidR="001F5C70" w:rsidRDefault="001F5C70" w:rsidP="001F5C70">
      <w:pPr>
        <w:pStyle w:val="Default"/>
      </w:pPr>
    </w:p>
    <w:p w14:paraId="679E8471" w14:textId="77777777" w:rsidR="001F5C70" w:rsidRDefault="001F5C70" w:rsidP="001F5C70">
      <w:pPr>
        <w:pStyle w:val="Default"/>
      </w:pPr>
      <w:r>
        <w:t xml:space="preserve"> </w:t>
      </w:r>
    </w:p>
    <w:p w14:paraId="1DA6DA4B" w14:textId="0E2F00E5" w:rsidR="001F5C70" w:rsidRPr="001F5C70" w:rsidRDefault="001F5C70" w:rsidP="001F5C70">
      <w:pPr>
        <w:pStyle w:val="Default"/>
        <w:numPr>
          <w:ilvl w:val="0"/>
          <w:numId w:val="2"/>
        </w:numPr>
        <w:rPr>
          <w:sz w:val="32"/>
          <w:szCs w:val="32"/>
        </w:rPr>
      </w:pPr>
      <w:r w:rsidRPr="001F5C70">
        <w:rPr>
          <w:sz w:val="32"/>
          <w:szCs w:val="32"/>
        </w:rPr>
        <w:t>Determine las coordenadas del vértice y focos de la elipse de ecuación 16 x</w:t>
      </w:r>
      <w:r>
        <w:rPr>
          <w:sz w:val="32"/>
          <w:szCs w:val="32"/>
          <w:vertAlign w:val="superscript"/>
        </w:rPr>
        <w:t>2</w:t>
      </w:r>
      <w:r w:rsidRPr="001F5C70">
        <w:rPr>
          <w:sz w:val="32"/>
          <w:szCs w:val="32"/>
        </w:rPr>
        <w:t xml:space="preserve"> + 25 y</w:t>
      </w:r>
      <w:r>
        <w:rPr>
          <w:sz w:val="32"/>
          <w:szCs w:val="32"/>
          <w:vertAlign w:val="superscript"/>
        </w:rPr>
        <w:t>2</w:t>
      </w:r>
      <w:r w:rsidRPr="001F5C70">
        <w:rPr>
          <w:sz w:val="32"/>
          <w:szCs w:val="32"/>
        </w:rPr>
        <w:t xml:space="preserve"> = 400</w:t>
      </w:r>
    </w:p>
    <w:p w14:paraId="1E201CDD" w14:textId="77777777" w:rsidR="001F5C70" w:rsidRDefault="001F5C70">
      <w:pPr>
        <w:rPr>
          <w:lang w:val="es-MX"/>
        </w:rPr>
      </w:pPr>
    </w:p>
    <w:p w14:paraId="3EAAC41B" w14:textId="3832100F" w:rsidR="007746CB" w:rsidRDefault="007746CB">
      <w:pPr>
        <w:rPr>
          <w:lang w:val="es-MX"/>
        </w:rPr>
      </w:pPr>
    </w:p>
    <w:p w14:paraId="739ED787" w14:textId="2FBF4C35" w:rsidR="007746CB" w:rsidRDefault="007746CB">
      <w:pPr>
        <w:rPr>
          <w:lang w:val="es-MX"/>
        </w:rPr>
      </w:pPr>
    </w:p>
    <w:p w14:paraId="58DB51F6" w14:textId="70E439DC" w:rsidR="007746CB" w:rsidRDefault="007746CB">
      <w:pPr>
        <w:rPr>
          <w:lang w:val="es-MX"/>
        </w:rPr>
      </w:pPr>
    </w:p>
    <w:p w14:paraId="7E8C918C" w14:textId="71B8A5F6" w:rsidR="007746CB" w:rsidRDefault="007746CB">
      <w:pPr>
        <w:rPr>
          <w:lang w:val="es-MX"/>
        </w:rPr>
      </w:pPr>
    </w:p>
    <w:p w14:paraId="53C3C32E" w14:textId="3C420C63" w:rsidR="007746CB" w:rsidRDefault="001F5C70">
      <w:pPr>
        <w:rPr>
          <w:lang w:val="es-MX"/>
        </w:rPr>
      </w:pPr>
      <w:r>
        <w:rPr>
          <w:lang w:val="es-MX"/>
        </w:rPr>
        <w:t xml:space="preserve">  </w:t>
      </w:r>
    </w:p>
    <w:p w14:paraId="4CE1F879" w14:textId="140610E0" w:rsidR="001F5C70" w:rsidRDefault="001F5C70">
      <w:pPr>
        <w:rPr>
          <w:lang w:val="es-MX"/>
        </w:rPr>
      </w:pPr>
    </w:p>
    <w:p w14:paraId="0CF72CFA" w14:textId="77777777" w:rsidR="001F5C70" w:rsidRDefault="001F5C70" w:rsidP="001F5C70">
      <w:pPr>
        <w:pStyle w:val="Default"/>
      </w:pPr>
    </w:p>
    <w:p w14:paraId="01853BA8" w14:textId="77777777" w:rsidR="001F5C70" w:rsidRDefault="001F5C70" w:rsidP="001F5C70">
      <w:pPr>
        <w:pStyle w:val="Default"/>
      </w:pPr>
      <w:r>
        <w:t xml:space="preserve"> </w:t>
      </w:r>
    </w:p>
    <w:p w14:paraId="0826F960" w14:textId="665FDB99" w:rsidR="001F5C70" w:rsidRPr="001F5C70" w:rsidRDefault="001F5C70" w:rsidP="001F5C70">
      <w:pPr>
        <w:pStyle w:val="Default"/>
        <w:rPr>
          <w:sz w:val="28"/>
          <w:szCs w:val="28"/>
        </w:rPr>
      </w:pPr>
      <w:r w:rsidRPr="001F5C70">
        <w:rPr>
          <w:sz w:val="28"/>
          <w:szCs w:val="28"/>
        </w:rPr>
        <w:t xml:space="preserve">2. Determinar la ecuación ordinaria de la elipse tal que la ecuación </w:t>
      </w:r>
    </w:p>
    <w:p w14:paraId="47C22FD3" w14:textId="63774A91" w:rsidR="001F5C70" w:rsidRDefault="001F5C70" w:rsidP="001F5C70">
      <w:pPr>
        <w:rPr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t xml:space="preserve">   </w:t>
      </w:r>
      <w:r w:rsidRPr="001F5C70">
        <w:rPr>
          <w:rFonts w:ascii="Cambria Math" w:hAnsi="Cambria Math" w:cs="Cambria Math"/>
          <w:sz w:val="28"/>
          <w:szCs w:val="28"/>
        </w:rPr>
        <w:t>𝑥</w:t>
      </w:r>
      <w:r>
        <w:rPr>
          <w:rFonts w:ascii="Cambria Math" w:hAnsi="Cambria Math" w:cs="Cambria Math"/>
          <w:sz w:val="28"/>
          <w:szCs w:val="28"/>
          <w:vertAlign w:val="superscript"/>
        </w:rPr>
        <w:t>2</w:t>
      </w:r>
      <w:r w:rsidRPr="001F5C70">
        <w:rPr>
          <w:rFonts w:ascii="Cambria Math" w:hAnsi="Cambria Math" w:cs="Cambria Math"/>
          <w:sz w:val="28"/>
          <w:szCs w:val="28"/>
        </w:rPr>
        <w:t xml:space="preserve"> </w:t>
      </w:r>
      <w:r w:rsidRPr="001F5C70">
        <w:rPr>
          <w:sz w:val="28"/>
          <w:szCs w:val="28"/>
        </w:rPr>
        <w:t>+ 4</w:t>
      </w:r>
      <w:r w:rsidRPr="001F5C70">
        <w:rPr>
          <w:rFonts w:ascii="Cambria Math" w:hAnsi="Cambria Math" w:cs="Cambria Math"/>
          <w:sz w:val="28"/>
          <w:szCs w:val="28"/>
        </w:rPr>
        <w:t>𝑦</w:t>
      </w:r>
      <w:r>
        <w:rPr>
          <w:rFonts w:ascii="Cambria Math" w:hAnsi="Cambria Math" w:cs="Cambria Math"/>
          <w:sz w:val="28"/>
          <w:szCs w:val="28"/>
          <w:vertAlign w:val="superscript"/>
        </w:rPr>
        <w:t>2</w:t>
      </w:r>
      <w:r>
        <w:rPr>
          <w:rFonts w:ascii="Cambria Math" w:hAnsi="Cambria Math" w:cs="Cambria Math"/>
          <w:sz w:val="28"/>
          <w:szCs w:val="28"/>
        </w:rPr>
        <w:t xml:space="preserve"> </w:t>
      </w:r>
      <w:r w:rsidRPr="001F5C70">
        <w:rPr>
          <w:rFonts w:ascii="Cambria Math" w:hAnsi="Cambria Math" w:cs="Cambria Math"/>
          <w:sz w:val="28"/>
          <w:szCs w:val="28"/>
        </w:rPr>
        <w:t xml:space="preserve"> </w:t>
      </w:r>
      <w:r w:rsidRPr="001F5C70">
        <w:rPr>
          <w:sz w:val="28"/>
          <w:szCs w:val="28"/>
        </w:rPr>
        <w:t xml:space="preserve">̶ </w:t>
      </w:r>
      <w:r>
        <w:rPr>
          <w:sz w:val="28"/>
          <w:szCs w:val="28"/>
        </w:rPr>
        <w:t xml:space="preserve"> </w:t>
      </w:r>
      <w:r w:rsidRPr="001F5C70">
        <w:rPr>
          <w:sz w:val="28"/>
          <w:szCs w:val="28"/>
        </w:rPr>
        <w:t>8</w:t>
      </w:r>
      <w:r w:rsidRPr="001F5C70">
        <w:rPr>
          <w:rFonts w:ascii="Cambria Math" w:hAnsi="Cambria Math" w:cs="Cambria Math"/>
          <w:sz w:val="28"/>
          <w:szCs w:val="28"/>
        </w:rPr>
        <w:t>𝑦</w:t>
      </w:r>
      <w:r>
        <w:rPr>
          <w:rFonts w:ascii="Cambria Math" w:hAnsi="Cambria Math" w:cs="Cambria Math"/>
          <w:sz w:val="28"/>
          <w:szCs w:val="28"/>
        </w:rPr>
        <w:t xml:space="preserve"> </w:t>
      </w:r>
      <w:r w:rsidRPr="001F5C70">
        <w:rPr>
          <w:rFonts w:ascii="Cambria Math" w:hAnsi="Cambria Math" w:cs="Cambria Math"/>
          <w:sz w:val="28"/>
          <w:szCs w:val="28"/>
        </w:rPr>
        <w:t xml:space="preserve"> </w:t>
      </w:r>
      <w:r w:rsidRPr="001F5C70">
        <w:rPr>
          <w:sz w:val="28"/>
          <w:szCs w:val="28"/>
        </w:rPr>
        <w:t>̶ 12 = 0</w:t>
      </w:r>
    </w:p>
    <w:p w14:paraId="727475C3" w14:textId="78D6B8EA" w:rsidR="00272BE0" w:rsidRDefault="00272BE0" w:rsidP="001F5C70">
      <w:pPr>
        <w:rPr>
          <w:sz w:val="28"/>
          <w:szCs w:val="28"/>
        </w:rPr>
      </w:pPr>
    </w:p>
    <w:p w14:paraId="6080EB9B" w14:textId="4CDB8A3A" w:rsidR="00272BE0" w:rsidRDefault="00272BE0" w:rsidP="001F5C70">
      <w:pPr>
        <w:rPr>
          <w:sz w:val="28"/>
          <w:szCs w:val="28"/>
        </w:rPr>
      </w:pPr>
    </w:p>
    <w:p w14:paraId="1D52A2A6" w14:textId="06366A0A" w:rsidR="00272BE0" w:rsidRDefault="00272BE0" w:rsidP="001F5C70">
      <w:pPr>
        <w:rPr>
          <w:sz w:val="28"/>
          <w:szCs w:val="28"/>
        </w:rPr>
      </w:pPr>
    </w:p>
    <w:p w14:paraId="708EA9CB" w14:textId="2C14B860" w:rsidR="00272BE0" w:rsidRDefault="00272BE0" w:rsidP="001F5C70">
      <w:pPr>
        <w:rPr>
          <w:sz w:val="28"/>
          <w:szCs w:val="28"/>
        </w:rPr>
      </w:pPr>
    </w:p>
    <w:p w14:paraId="31F1F672" w14:textId="2A883667" w:rsidR="00272BE0" w:rsidRDefault="00272BE0" w:rsidP="001F5C70">
      <w:pPr>
        <w:rPr>
          <w:sz w:val="28"/>
          <w:szCs w:val="28"/>
        </w:rPr>
      </w:pPr>
    </w:p>
    <w:p w14:paraId="6D07DD71" w14:textId="77777777" w:rsidR="00272BE0" w:rsidRDefault="00272BE0" w:rsidP="00272BE0">
      <w:pPr>
        <w:pStyle w:val="Default"/>
      </w:pPr>
    </w:p>
    <w:p w14:paraId="61C71DF4" w14:textId="77777777" w:rsidR="00272BE0" w:rsidRDefault="00272BE0" w:rsidP="00272BE0">
      <w:pPr>
        <w:pStyle w:val="Default"/>
      </w:pPr>
      <w:r>
        <w:t xml:space="preserve"> </w:t>
      </w:r>
    </w:p>
    <w:p w14:paraId="2ED4F4AE" w14:textId="77777777" w:rsidR="00272BE0" w:rsidRDefault="00272BE0" w:rsidP="00272BE0">
      <w:pPr>
        <w:pStyle w:val="Default"/>
        <w:rPr>
          <w:sz w:val="23"/>
          <w:szCs w:val="23"/>
        </w:rPr>
      </w:pPr>
      <w:r w:rsidRPr="00272BE0">
        <w:rPr>
          <w:sz w:val="32"/>
          <w:szCs w:val="32"/>
        </w:rPr>
        <w:t>3. El punto A (0; -3) es un extremo del eje menor en una elipse canónica, uno de sus focos es F (- 2; 0). Determine la ecuación de la elipse</w:t>
      </w:r>
      <w:r>
        <w:rPr>
          <w:sz w:val="23"/>
          <w:szCs w:val="23"/>
        </w:rPr>
        <w:t xml:space="preserve">. </w:t>
      </w:r>
    </w:p>
    <w:p w14:paraId="469BCFBB" w14:textId="627D0941" w:rsidR="00272BE0" w:rsidRDefault="00272BE0" w:rsidP="001F5C70">
      <w:pPr>
        <w:rPr>
          <w:sz w:val="28"/>
          <w:szCs w:val="28"/>
        </w:rPr>
      </w:pPr>
    </w:p>
    <w:p w14:paraId="71D8F806" w14:textId="2BAFF039" w:rsidR="00272BE0" w:rsidRDefault="00272BE0" w:rsidP="001F5C70">
      <w:pPr>
        <w:rPr>
          <w:sz w:val="28"/>
          <w:szCs w:val="28"/>
        </w:rPr>
      </w:pPr>
    </w:p>
    <w:p w14:paraId="179F7FDE" w14:textId="5CF93439" w:rsidR="00272BE0" w:rsidRDefault="00272BE0" w:rsidP="001F5C70">
      <w:pPr>
        <w:rPr>
          <w:sz w:val="28"/>
          <w:szCs w:val="28"/>
        </w:rPr>
      </w:pPr>
    </w:p>
    <w:p w14:paraId="5F5560F9" w14:textId="39193709" w:rsidR="00272BE0" w:rsidRDefault="00272BE0" w:rsidP="001F5C70">
      <w:pPr>
        <w:rPr>
          <w:sz w:val="28"/>
          <w:szCs w:val="28"/>
        </w:rPr>
      </w:pPr>
    </w:p>
    <w:p w14:paraId="17612BDD" w14:textId="05DC7DBA" w:rsidR="00272BE0" w:rsidRDefault="00272BE0" w:rsidP="001F5C70">
      <w:pPr>
        <w:rPr>
          <w:sz w:val="28"/>
          <w:szCs w:val="28"/>
        </w:rPr>
      </w:pPr>
    </w:p>
    <w:p w14:paraId="76D00423" w14:textId="253B9C11" w:rsidR="00272BE0" w:rsidRDefault="00272BE0" w:rsidP="001F5C70">
      <w:pPr>
        <w:rPr>
          <w:sz w:val="28"/>
          <w:szCs w:val="28"/>
        </w:rPr>
      </w:pPr>
    </w:p>
    <w:p w14:paraId="7ADEFAA2" w14:textId="57421D79" w:rsidR="00272BE0" w:rsidRDefault="00272BE0" w:rsidP="001F5C70">
      <w:pPr>
        <w:rPr>
          <w:sz w:val="28"/>
          <w:szCs w:val="28"/>
        </w:rPr>
      </w:pPr>
    </w:p>
    <w:p w14:paraId="1E719848" w14:textId="06EBB629" w:rsidR="00272BE0" w:rsidRDefault="00272BE0" w:rsidP="001F5C70">
      <w:pPr>
        <w:rPr>
          <w:sz w:val="28"/>
          <w:szCs w:val="28"/>
        </w:rPr>
      </w:pPr>
    </w:p>
    <w:p w14:paraId="5DC06503" w14:textId="77777777" w:rsidR="00272BE0" w:rsidRPr="00272BE0" w:rsidRDefault="00272BE0" w:rsidP="00272BE0">
      <w:pPr>
        <w:pStyle w:val="Default"/>
        <w:rPr>
          <w:sz w:val="32"/>
          <w:szCs w:val="32"/>
        </w:rPr>
      </w:pPr>
    </w:p>
    <w:p w14:paraId="38F00A71" w14:textId="77777777" w:rsidR="00272BE0" w:rsidRPr="00272BE0" w:rsidRDefault="00272BE0" w:rsidP="00272BE0">
      <w:pPr>
        <w:pStyle w:val="Default"/>
        <w:rPr>
          <w:sz w:val="32"/>
          <w:szCs w:val="32"/>
        </w:rPr>
      </w:pPr>
      <w:r w:rsidRPr="00272BE0">
        <w:rPr>
          <w:sz w:val="32"/>
          <w:szCs w:val="32"/>
        </w:rPr>
        <w:t xml:space="preserve"> </w:t>
      </w:r>
    </w:p>
    <w:p w14:paraId="6BCD6F88" w14:textId="5EFBA0B1" w:rsidR="00272BE0" w:rsidRPr="00272BE0" w:rsidRDefault="00272BE0" w:rsidP="00272BE0">
      <w:pPr>
        <w:pStyle w:val="Default"/>
        <w:rPr>
          <w:sz w:val="32"/>
          <w:szCs w:val="32"/>
        </w:rPr>
      </w:pPr>
      <w:r w:rsidRPr="00272BE0">
        <w:rPr>
          <w:sz w:val="32"/>
          <w:szCs w:val="32"/>
        </w:rPr>
        <w:t xml:space="preserve">4. Una piedra se lanza en forma </w:t>
      </w:r>
      <w:r w:rsidR="00895C0E" w:rsidRPr="00272BE0">
        <w:rPr>
          <w:sz w:val="32"/>
          <w:szCs w:val="32"/>
        </w:rPr>
        <w:t>semi</w:t>
      </w:r>
      <w:r w:rsidR="00895C0E">
        <w:rPr>
          <w:sz w:val="32"/>
          <w:szCs w:val="32"/>
        </w:rPr>
        <w:t>e</w:t>
      </w:r>
      <w:r w:rsidR="00895C0E" w:rsidRPr="00272BE0">
        <w:rPr>
          <w:sz w:val="32"/>
          <w:szCs w:val="32"/>
        </w:rPr>
        <w:t>líp</w:t>
      </w:r>
      <w:r w:rsidR="00895C0E">
        <w:rPr>
          <w:sz w:val="32"/>
          <w:szCs w:val="32"/>
        </w:rPr>
        <w:t>t</w:t>
      </w:r>
      <w:r w:rsidR="00895C0E" w:rsidRPr="00272BE0">
        <w:rPr>
          <w:sz w:val="32"/>
          <w:szCs w:val="32"/>
        </w:rPr>
        <w:t>ica</w:t>
      </w:r>
      <w:r w:rsidRPr="00272BE0">
        <w:rPr>
          <w:sz w:val="32"/>
          <w:szCs w:val="32"/>
        </w:rPr>
        <w:t>, con su eje mayor horizontal, desde lo alto de una torre de 125 pies de altura. La piedra cae al piso en el punto ¨A¨ que se encuentra a 600 pies de la base de la torre. En su trayectoria la piedra rozó la copa de un árbol que estaba a 24 pies del punto en el cual la piedra toca el piso. Calcular la altura</w:t>
      </w:r>
      <w:r w:rsidR="001A1C07">
        <w:rPr>
          <w:sz w:val="32"/>
          <w:szCs w:val="32"/>
        </w:rPr>
        <w:t xml:space="preserve"> del árbol en el punto que toca</w:t>
      </w:r>
      <w:r w:rsidRPr="00272BE0">
        <w:rPr>
          <w:sz w:val="32"/>
          <w:szCs w:val="32"/>
        </w:rPr>
        <w:t xml:space="preserve"> la piedra. </w:t>
      </w:r>
    </w:p>
    <w:p w14:paraId="1BB7F89F" w14:textId="7BC9A84D" w:rsidR="00272BE0" w:rsidRDefault="00272BE0" w:rsidP="001F5C70">
      <w:pPr>
        <w:rPr>
          <w:sz w:val="28"/>
          <w:szCs w:val="28"/>
        </w:rPr>
      </w:pPr>
    </w:p>
    <w:p w14:paraId="024A8930" w14:textId="77777777" w:rsidR="00272BE0" w:rsidRDefault="00272BE0" w:rsidP="001F5C70">
      <w:pPr>
        <w:rPr>
          <w:sz w:val="28"/>
          <w:szCs w:val="28"/>
        </w:rPr>
      </w:pPr>
    </w:p>
    <w:p w14:paraId="7078B726" w14:textId="1DBA96D8" w:rsidR="00272BE0" w:rsidRDefault="00272BE0" w:rsidP="001F5C70">
      <w:pPr>
        <w:rPr>
          <w:sz w:val="28"/>
          <w:szCs w:val="28"/>
        </w:rPr>
      </w:pPr>
    </w:p>
    <w:p w14:paraId="1A3992A5" w14:textId="2DBB83EE" w:rsidR="00272BE0" w:rsidRDefault="00272BE0" w:rsidP="001F5C70">
      <w:pPr>
        <w:rPr>
          <w:sz w:val="28"/>
          <w:szCs w:val="28"/>
        </w:rPr>
      </w:pPr>
    </w:p>
    <w:p w14:paraId="0DC11FF3" w14:textId="44F362A0" w:rsidR="00272BE0" w:rsidRDefault="00272BE0" w:rsidP="001F5C70">
      <w:pPr>
        <w:rPr>
          <w:sz w:val="28"/>
          <w:szCs w:val="28"/>
        </w:rPr>
      </w:pPr>
    </w:p>
    <w:p w14:paraId="481B7A8D" w14:textId="613958AD" w:rsidR="00272BE0" w:rsidRDefault="00272BE0" w:rsidP="001F5C70">
      <w:pPr>
        <w:rPr>
          <w:sz w:val="28"/>
          <w:szCs w:val="28"/>
        </w:rPr>
      </w:pPr>
    </w:p>
    <w:p w14:paraId="700BBC70" w14:textId="0D48FB7E" w:rsidR="00272BE0" w:rsidRDefault="00272BE0" w:rsidP="001F5C70">
      <w:pPr>
        <w:rPr>
          <w:sz w:val="28"/>
          <w:szCs w:val="28"/>
        </w:rPr>
      </w:pPr>
    </w:p>
    <w:p w14:paraId="745341E2" w14:textId="77777777" w:rsidR="00650925" w:rsidRDefault="00650925" w:rsidP="00650925">
      <w:pPr>
        <w:pStyle w:val="Default"/>
      </w:pPr>
    </w:p>
    <w:p w14:paraId="3913717D" w14:textId="0FC3B02E" w:rsidR="00650925" w:rsidRDefault="00650925" w:rsidP="00650925">
      <w:pPr>
        <w:pStyle w:val="Default"/>
      </w:pPr>
      <w:r>
        <w:t xml:space="preserve"> </w:t>
      </w:r>
    </w:p>
    <w:p w14:paraId="614A9765" w14:textId="059EF0DC" w:rsidR="00650925" w:rsidRDefault="00650925" w:rsidP="00650925">
      <w:pPr>
        <w:pStyle w:val="Default"/>
      </w:pPr>
    </w:p>
    <w:p w14:paraId="3D8AE25E" w14:textId="77777777" w:rsidR="00650925" w:rsidRDefault="00650925" w:rsidP="00650925">
      <w:pPr>
        <w:pStyle w:val="Default"/>
      </w:pPr>
    </w:p>
    <w:p w14:paraId="39F5A1F3" w14:textId="2E3DAC53" w:rsidR="00650925" w:rsidRPr="00650925" w:rsidRDefault="00650925" w:rsidP="00650925">
      <w:pPr>
        <w:pStyle w:val="Default"/>
        <w:numPr>
          <w:ilvl w:val="0"/>
          <w:numId w:val="3"/>
        </w:numPr>
        <w:rPr>
          <w:sz w:val="32"/>
          <w:szCs w:val="32"/>
        </w:rPr>
      </w:pPr>
      <w:r w:rsidRPr="00650925">
        <w:rPr>
          <w:sz w:val="32"/>
          <w:szCs w:val="32"/>
        </w:rPr>
        <w:t xml:space="preserve">El arco de un puente es semiolímpico, con su eje mayor horizontal. La base del arco es pavimento de 30 pies de ancho y la parte más alta del arco está a 10 pies arriba del pavimento horizontal, como se ve en la figura. Calcular la altura del arco a 6 pies del centro de la base. </w:t>
      </w:r>
    </w:p>
    <w:p w14:paraId="43E4CC57" w14:textId="7555DEBC" w:rsidR="00272BE0" w:rsidRDefault="00650925" w:rsidP="001F5C70">
      <w:pPr>
        <w:rPr>
          <w:sz w:val="28"/>
          <w:szCs w:val="28"/>
        </w:rPr>
      </w:pPr>
      <w:r w:rsidRPr="00650925">
        <w:rPr>
          <w:noProof/>
          <w:sz w:val="28"/>
          <w:szCs w:val="28"/>
        </w:rPr>
        <w:drawing>
          <wp:inline distT="0" distB="0" distL="0" distR="0" wp14:anchorId="398D44FF" wp14:editId="7BCFE423">
            <wp:extent cx="4410075" cy="19431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D74B" w14:textId="0F08AED8" w:rsidR="00650925" w:rsidRDefault="00650925" w:rsidP="001F5C70">
      <w:pPr>
        <w:rPr>
          <w:sz w:val="28"/>
          <w:szCs w:val="28"/>
        </w:rPr>
      </w:pPr>
    </w:p>
    <w:p w14:paraId="5B283AE8" w14:textId="3168B717" w:rsidR="00650925" w:rsidRDefault="00650925" w:rsidP="001F5C70">
      <w:pPr>
        <w:rPr>
          <w:sz w:val="28"/>
          <w:szCs w:val="28"/>
        </w:rPr>
      </w:pPr>
    </w:p>
    <w:p w14:paraId="1944BAE9" w14:textId="7CC3300B" w:rsidR="00650925" w:rsidRDefault="00650925" w:rsidP="001F5C70">
      <w:pPr>
        <w:rPr>
          <w:sz w:val="28"/>
          <w:szCs w:val="28"/>
        </w:rPr>
      </w:pPr>
    </w:p>
    <w:p w14:paraId="67170710" w14:textId="7976CE65" w:rsidR="00650925" w:rsidRDefault="00650925" w:rsidP="001F5C70">
      <w:pPr>
        <w:rPr>
          <w:sz w:val="28"/>
          <w:szCs w:val="28"/>
        </w:rPr>
      </w:pPr>
    </w:p>
    <w:p w14:paraId="5DD8F3DF" w14:textId="77777777" w:rsidR="00650925" w:rsidRDefault="00650925" w:rsidP="001F5C70">
      <w:pPr>
        <w:rPr>
          <w:sz w:val="28"/>
          <w:szCs w:val="28"/>
        </w:rPr>
      </w:pPr>
    </w:p>
    <w:p w14:paraId="2D771F70" w14:textId="210C3E00" w:rsidR="00272BE0" w:rsidRDefault="00272BE0" w:rsidP="001F5C70">
      <w:pPr>
        <w:rPr>
          <w:sz w:val="28"/>
          <w:szCs w:val="28"/>
        </w:rPr>
      </w:pPr>
    </w:p>
    <w:p w14:paraId="6DB34C0E" w14:textId="6710A387" w:rsidR="00650925" w:rsidRDefault="00650925" w:rsidP="001F5C70">
      <w:pPr>
        <w:rPr>
          <w:sz w:val="28"/>
          <w:szCs w:val="28"/>
        </w:rPr>
      </w:pPr>
    </w:p>
    <w:p w14:paraId="29752493" w14:textId="77777777" w:rsidR="00650925" w:rsidRDefault="00650925" w:rsidP="00650925">
      <w:pPr>
        <w:pStyle w:val="Default"/>
      </w:pPr>
    </w:p>
    <w:p w14:paraId="0E08D480" w14:textId="77777777" w:rsidR="00650925" w:rsidRDefault="00650925" w:rsidP="00650925">
      <w:pPr>
        <w:pStyle w:val="Default"/>
      </w:pPr>
      <w:r>
        <w:t xml:space="preserve"> </w:t>
      </w:r>
    </w:p>
    <w:p w14:paraId="03CCF5B7" w14:textId="53555C05" w:rsidR="00650925" w:rsidRDefault="00650925" w:rsidP="00650925">
      <w:pPr>
        <w:pStyle w:val="Default"/>
        <w:numPr>
          <w:ilvl w:val="0"/>
          <w:numId w:val="3"/>
        </w:numPr>
        <w:rPr>
          <w:sz w:val="32"/>
          <w:szCs w:val="32"/>
        </w:rPr>
      </w:pPr>
      <w:r w:rsidRPr="00650925">
        <w:rPr>
          <w:sz w:val="32"/>
          <w:szCs w:val="32"/>
        </w:rPr>
        <w:t>Graficar y determinar los vértices, focos y lado recto de: 16</w:t>
      </w:r>
      <w:r w:rsidRPr="00650925">
        <w:rPr>
          <w:i/>
          <w:iCs/>
          <w:sz w:val="32"/>
          <w:szCs w:val="32"/>
        </w:rPr>
        <w:t>x</w:t>
      </w:r>
      <w:r>
        <w:rPr>
          <w:sz w:val="32"/>
          <w:szCs w:val="32"/>
          <w:vertAlign w:val="superscript"/>
        </w:rPr>
        <w:t>2</w:t>
      </w:r>
      <w:r w:rsidRPr="00650925"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r w:rsidRPr="00650925">
        <w:rPr>
          <w:sz w:val="32"/>
          <w:szCs w:val="32"/>
        </w:rPr>
        <w:t>9y</w:t>
      </w:r>
      <w:r w:rsidRPr="00650925">
        <w:rPr>
          <w:sz w:val="32"/>
          <w:szCs w:val="32"/>
          <w:vertAlign w:val="superscript"/>
        </w:rPr>
        <w:t>2</w:t>
      </w:r>
      <w:r w:rsidRPr="00650925"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=</w:t>
      </w:r>
      <w:r w:rsidRPr="00650925">
        <w:rPr>
          <w:sz w:val="32"/>
          <w:szCs w:val="32"/>
        </w:rPr>
        <w:t xml:space="preserve">144 </w:t>
      </w:r>
    </w:p>
    <w:p w14:paraId="0CB80CED" w14:textId="0F8524E3" w:rsidR="00650925" w:rsidRDefault="00650925" w:rsidP="00F76D86">
      <w:pPr>
        <w:pStyle w:val="Default"/>
        <w:rPr>
          <w:sz w:val="32"/>
          <w:szCs w:val="32"/>
        </w:rPr>
      </w:pPr>
    </w:p>
    <w:p w14:paraId="01E4C08E" w14:textId="3FBBC1E1" w:rsidR="00F76D86" w:rsidRDefault="00F76D86" w:rsidP="00F76D86">
      <w:pPr>
        <w:pStyle w:val="Default"/>
        <w:rPr>
          <w:sz w:val="32"/>
          <w:szCs w:val="32"/>
        </w:rPr>
      </w:pPr>
    </w:p>
    <w:p w14:paraId="2109BAB8" w14:textId="0D4CF77E" w:rsidR="00F76D86" w:rsidRDefault="00F76D86" w:rsidP="00F76D86">
      <w:pPr>
        <w:pStyle w:val="Default"/>
        <w:rPr>
          <w:sz w:val="32"/>
          <w:szCs w:val="32"/>
        </w:rPr>
      </w:pPr>
    </w:p>
    <w:p w14:paraId="5CBF5DA9" w14:textId="347901C6" w:rsidR="00F76D86" w:rsidRDefault="00F76D86" w:rsidP="00F76D86">
      <w:pPr>
        <w:pStyle w:val="Default"/>
        <w:rPr>
          <w:sz w:val="32"/>
          <w:szCs w:val="32"/>
        </w:rPr>
      </w:pPr>
    </w:p>
    <w:p w14:paraId="2145D98E" w14:textId="0FB7E126" w:rsidR="00F76D86" w:rsidRDefault="00F76D86" w:rsidP="00F76D86">
      <w:pPr>
        <w:pStyle w:val="Default"/>
        <w:rPr>
          <w:sz w:val="32"/>
          <w:szCs w:val="32"/>
        </w:rPr>
      </w:pPr>
    </w:p>
    <w:p w14:paraId="1C452A00" w14:textId="24690882" w:rsidR="00F76D86" w:rsidRDefault="00F76D86" w:rsidP="00F76D86">
      <w:pPr>
        <w:pStyle w:val="Default"/>
        <w:rPr>
          <w:sz w:val="32"/>
          <w:szCs w:val="32"/>
        </w:rPr>
      </w:pPr>
    </w:p>
    <w:p w14:paraId="6C783A24" w14:textId="5B5B6BE4" w:rsidR="00F76D86" w:rsidRDefault="00F76D86" w:rsidP="00F76D86">
      <w:pPr>
        <w:pStyle w:val="Default"/>
        <w:rPr>
          <w:sz w:val="32"/>
          <w:szCs w:val="32"/>
        </w:rPr>
      </w:pPr>
    </w:p>
    <w:p w14:paraId="24859933" w14:textId="77777777" w:rsidR="006A369F" w:rsidRDefault="006A369F" w:rsidP="006A369F">
      <w:pPr>
        <w:pStyle w:val="Default"/>
      </w:pPr>
    </w:p>
    <w:p w14:paraId="34530009" w14:textId="77777777" w:rsidR="006A369F" w:rsidRDefault="006A369F" w:rsidP="006A369F">
      <w:pPr>
        <w:pStyle w:val="Default"/>
      </w:pPr>
      <w:r>
        <w:t xml:space="preserve"> </w:t>
      </w:r>
    </w:p>
    <w:p w14:paraId="5D46EA8F" w14:textId="04A15CE6" w:rsidR="00F76D86" w:rsidRDefault="00F76D86" w:rsidP="00F76D86">
      <w:pPr>
        <w:pStyle w:val="Default"/>
        <w:rPr>
          <w:sz w:val="32"/>
          <w:szCs w:val="32"/>
        </w:rPr>
      </w:pPr>
    </w:p>
    <w:p w14:paraId="3D759B14" w14:textId="63CB1898" w:rsidR="00F76D86" w:rsidRDefault="00F76D86" w:rsidP="00F76D86">
      <w:pPr>
        <w:pStyle w:val="Default"/>
        <w:rPr>
          <w:sz w:val="32"/>
          <w:szCs w:val="32"/>
        </w:rPr>
      </w:pPr>
    </w:p>
    <w:p w14:paraId="017B6041" w14:textId="2046E106" w:rsidR="00F76D86" w:rsidRDefault="006A369F" w:rsidP="00F76D86">
      <w:pPr>
        <w:pStyle w:val="Default"/>
        <w:rPr>
          <w:sz w:val="32"/>
          <w:szCs w:val="32"/>
        </w:rPr>
      </w:pPr>
      <w:r w:rsidRPr="006A369F">
        <w:rPr>
          <w:noProof/>
          <w:sz w:val="32"/>
          <w:szCs w:val="32"/>
        </w:rPr>
        <w:drawing>
          <wp:inline distT="0" distB="0" distL="0" distR="0" wp14:anchorId="5A335E12" wp14:editId="69E8A631">
            <wp:extent cx="6010275" cy="8382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4228" w14:textId="1D3C9E23" w:rsidR="00F76D86" w:rsidRDefault="00F76D86" w:rsidP="00F76D86">
      <w:pPr>
        <w:pStyle w:val="Default"/>
        <w:rPr>
          <w:sz w:val="32"/>
          <w:szCs w:val="32"/>
        </w:rPr>
      </w:pPr>
    </w:p>
    <w:p w14:paraId="398B739D" w14:textId="35DF3224" w:rsidR="006A369F" w:rsidRDefault="006A369F" w:rsidP="00F76D86">
      <w:pPr>
        <w:pStyle w:val="Default"/>
        <w:rPr>
          <w:sz w:val="32"/>
          <w:szCs w:val="32"/>
        </w:rPr>
      </w:pPr>
    </w:p>
    <w:p w14:paraId="4E935C54" w14:textId="0649E6C6" w:rsidR="006A369F" w:rsidRDefault="006A369F" w:rsidP="00F76D86">
      <w:pPr>
        <w:pStyle w:val="Default"/>
        <w:rPr>
          <w:sz w:val="32"/>
          <w:szCs w:val="32"/>
        </w:rPr>
      </w:pPr>
    </w:p>
    <w:p w14:paraId="5C26EEC1" w14:textId="5CA23E20" w:rsidR="006A369F" w:rsidRDefault="006A369F" w:rsidP="00F76D86">
      <w:pPr>
        <w:pStyle w:val="Default"/>
        <w:rPr>
          <w:sz w:val="32"/>
          <w:szCs w:val="32"/>
        </w:rPr>
      </w:pPr>
    </w:p>
    <w:p w14:paraId="57362D90" w14:textId="547EC248" w:rsidR="006A369F" w:rsidRDefault="006A369F" w:rsidP="00F76D86">
      <w:pPr>
        <w:pStyle w:val="Default"/>
        <w:rPr>
          <w:sz w:val="32"/>
          <w:szCs w:val="32"/>
        </w:rPr>
      </w:pPr>
    </w:p>
    <w:p w14:paraId="1DF01D40" w14:textId="1F9ED29B" w:rsidR="006A369F" w:rsidRDefault="006A369F" w:rsidP="00F76D86">
      <w:pPr>
        <w:pStyle w:val="Default"/>
        <w:rPr>
          <w:sz w:val="32"/>
          <w:szCs w:val="32"/>
        </w:rPr>
      </w:pPr>
    </w:p>
    <w:p w14:paraId="2B023A2F" w14:textId="0F7EE78E" w:rsidR="006A369F" w:rsidRDefault="006A369F" w:rsidP="00F76D86">
      <w:pPr>
        <w:pStyle w:val="Default"/>
        <w:rPr>
          <w:sz w:val="32"/>
          <w:szCs w:val="32"/>
        </w:rPr>
      </w:pPr>
    </w:p>
    <w:p w14:paraId="1285FB32" w14:textId="39026104" w:rsidR="006A369F" w:rsidRDefault="006A369F" w:rsidP="00F76D86">
      <w:pPr>
        <w:pStyle w:val="Default"/>
        <w:rPr>
          <w:sz w:val="32"/>
          <w:szCs w:val="32"/>
        </w:rPr>
      </w:pPr>
    </w:p>
    <w:p w14:paraId="2B50A49B" w14:textId="4FC79318" w:rsidR="006A369F" w:rsidRDefault="006A369F" w:rsidP="00F76D86">
      <w:pPr>
        <w:pStyle w:val="Default"/>
        <w:rPr>
          <w:sz w:val="32"/>
          <w:szCs w:val="32"/>
        </w:rPr>
      </w:pPr>
    </w:p>
    <w:p w14:paraId="3662CFD1" w14:textId="07CB6570" w:rsidR="006A369F" w:rsidRDefault="006A369F" w:rsidP="00F76D86">
      <w:pPr>
        <w:pStyle w:val="Default"/>
        <w:rPr>
          <w:sz w:val="32"/>
          <w:szCs w:val="32"/>
        </w:rPr>
      </w:pPr>
    </w:p>
    <w:p w14:paraId="20FF2B5E" w14:textId="782F7908" w:rsidR="006A369F" w:rsidRDefault="006A369F" w:rsidP="00F76D86">
      <w:pPr>
        <w:pStyle w:val="Default"/>
        <w:rPr>
          <w:sz w:val="32"/>
          <w:szCs w:val="32"/>
        </w:rPr>
      </w:pPr>
    </w:p>
    <w:p w14:paraId="50431779" w14:textId="38E868A1" w:rsidR="006A369F" w:rsidRDefault="006A369F" w:rsidP="00F76D86">
      <w:pPr>
        <w:pStyle w:val="Default"/>
        <w:rPr>
          <w:sz w:val="32"/>
          <w:szCs w:val="32"/>
        </w:rPr>
      </w:pPr>
    </w:p>
    <w:p w14:paraId="18A7C3FC" w14:textId="77777777" w:rsidR="006A369F" w:rsidRDefault="006A369F" w:rsidP="006A369F">
      <w:pPr>
        <w:pStyle w:val="Default"/>
      </w:pPr>
    </w:p>
    <w:p w14:paraId="77165AE9" w14:textId="77777777" w:rsidR="006A369F" w:rsidRPr="006A369F" w:rsidRDefault="006A369F" w:rsidP="006A369F">
      <w:pPr>
        <w:pStyle w:val="Default"/>
        <w:rPr>
          <w:sz w:val="32"/>
          <w:szCs w:val="32"/>
        </w:rPr>
      </w:pPr>
      <w:r w:rsidRPr="006A369F">
        <w:rPr>
          <w:sz w:val="32"/>
          <w:szCs w:val="32"/>
        </w:rPr>
        <w:t xml:space="preserve"> </w:t>
      </w:r>
    </w:p>
    <w:p w14:paraId="2FAA8544" w14:textId="77777777" w:rsidR="006A369F" w:rsidRPr="006A369F" w:rsidRDefault="006A369F" w:rsidP="006A369F">
      <w:pPr>
        <w:pStyle w:val="Default"/>
        <w:rPr>
          <w:sz w:val="32"/>
          <w:szCs w:val="32"/>
        </w:rPr>
      </w:pPr>
      <w:r w:rsidRPr="006A369F">
        <w:rPr>
          <w:sz w:val="32"/>
          <w:szCs w:val="32"/>
        </w:rPr>
        <w:t xml:space="preserve">8. Hallar la ecuación de la hipérbola de centro en el origen, eje real “y”, además que el semieje conjugado es 3. </w:t>
      </w:r>
    </w:p>
    <w:p w14:paraId="4702C300" w14:textId="77777777" w:rsidR="006A369F" w:rsidRPr="00650925" w:rsidRDefault="006A369F" w:rsidP="00F76D86">
      <w:pPr>
        <w:pStyle w:val="Default"/>
        <w:rPr>
          <w:sz w:val="32"/>
          <w:szCs w:val="32"/>
        </w:rPr>
      </w:pPr>
    </w:p>
    <w:p w14:paraId="045E5301" w14:textId="77777777" w:rsidR="00650925" w:rsidRDefault="00650925" w:rsidP="001F5C70">
      <w:pPr>
        <w:rPr>
          <w:sz w:val="28"/>
          <w:szCs w:val="28"/>
        </w:rPr>
      </w:pPr>
    </w:p>
    <w:p w14:paraId="613854B2" w14:textId="49161D03" w:rsidR="00650925" w:rsidRDefault="00650925" w:rsidP="001F5C70">
      <w:pPr>
        <w:rPr>
          <w:sz w:val="28"/>
          <w:szCs w:val="28"/>
        </w:rPr>
      </w:pPr>
    </w:p>
    <w:p w14:paraId="7063C897" w14:textId="3F133427" w:rsidR="00650925" w:rsidRDefault="00650925" w:rsidP="001F5C70">
      <w:pPr>
        <w:rPr>
          <w:sz w:val="28"/>
          <w:szCs w:val="28"/>
        </w:rPr>
      </w:pPr>
    </w:p>
    <w:p w14:paraId="5EC49A34" w14:textId="77777777" w:rsidR="00650925" w:rsidRDefault="00650925" w:rsidP="001F5C70">
      <w:pPr>
        <w:rPr>
          <w:sz w:val="28"/>
          <w:szCs w:val="28"/>
        </w:rPr>
      </w:pPr>
    </w:p>
    <w:p w14:paraId="1FCE640E" w14:textId="50C30E02" w:rsidR="00272BE0" w:rsidRDefault="00272BE0" w:rsidP="001F5C70">
      <w:pPr>
        <w:rPr>
          <w:sz w:val="28"/>
          <w:szCs w:val="28"/>
          <w:lang w:val="es-MX"/>
        </w:rPr>
      </w:pPr>
    </w:p>
    <w:p w14:paraId="65FD560A" w14:textId="42DAAC61" w:rsidR="006A369F" w:rsidRDefault="006A369F" w:rsidP="001F5C70">
      <w:pPr>
        <w:rPr>
          <w:sz w:val="28"/>
          <w:szCs w:val="28"/>
          <w:lang w:val="es-MX"/>
        </w:rPr>
      </w:pPr>
    </w:p>
    <w:p w14:paraId="363266E1" w14:textId="77777777" w:rsidR="006A369F" w:rsidRDefault="006A369F" w:rsidP="006A369F">
      <w:pPr>
        <w:pStyle w:val="Default"/>
      </w:pPr>
    </w:p>
    <w:p w14:paraId="46A1911E" w14:textId="77777777" w:rsidR="006A369F" w:rsidRDefault="006A369F" w:rsidP="006A369F">
      <w:pPr>
        <w:pStyle w:val="Default"/>
      </w:pPr>
      <w:r>
        <w:t xml:space="preserve"> </w:t>
      </w:r>
    </w:p>
    <w:p w14:paraId="3F48FB66" w14:textId="77777777" w:rsidR="006A369F" w:rsidRPr="006A369F" w:rsidRDefault="006A369F" w:rsidP="006A369F">
      <w:pPr>
        <w:pStyle w:val="Default"/>
        <w:rPr>
          <w:sz w:val="32"/>
          <w:szCs w:val="32"/>
        </w:rPr>
      </w:pPr>
      <w:r w:rsidRPr="006A369F">
        <w:rPr>
          <w:sz w:val="32"/>
          <w:szCs w:val="32"/>
        </w:rPr>
        <w:t xml:space="preserve">9. Dado el centro (-3; -1), vértice (1; -1) y foco (2; -1) de una hipérbola. Determinar su ecuación y asíntotas. </w:t>
      </w:r>
    </w:p>
    <w:p w14:paraId="5A13CA8C" w14:textId="4BDABB34" w:rsidR="006A369F" w:rsidRDefault="006A369F" w:rsidP="001F5C70">
      <w:pPr>
        <w:rPr>
          <w:sz w:val="28"/>
          <w:szCs w:val="28"/>
          <w:lang w:val="es-MX"/>
        </w:rPr>
      </w:pPr>
    </w:p>
    <w:p w14:paraId="214CA9D6" w14:textId="151C3875" w:rsidR="006A369F" w:rsidRDefault="006A369F" w:rsidP="001F5C70">
      <w:pPr>
        <w:rPr>
          <w:sz w:val="28"/>
          <w:szCs w:val="28"/>
          <w:lang w:val="es-MX"/>
        </w:rPr>
      </w:pPr>
    </w:p>
    <w:p w14:paraId="76AE9F71" w14:textId="2427A212" w:rsidR="006A369F" w:rsidRDefault="006A369F" w:rsidP="001F5C70">
      <w:pPr>
        <w:rPr>
          <w:sz w:val="28"/>
          <w:szCs w:val="28"/>
          <w:lang w:val="es-MX"/>
        </w:rPr>
      </w:pPr>
    </w:p>
    <w:p w14:paraId="1F81554C" w14:textId="3FB20666" w:rsidR="006A369F" w:rsidRDefault="006A369F" w:rsidP="001F5C70">
      <w:pPr>
        <w:rPr>
          <w:sz w:val="28"/>
          <w:szCs w:val="28"/>
          <w:lang w:val="es-MX"/>
        </w:rPr>
      </w:pPr>
    </w:p>
    <w:p w14:paraId="2BAC3CF7" w14:textId="09AB9544" w:rsidR="006A369F" w:rsidRDefault="006A369F" w:rsidP="001F5C70">
      <w:pPr>
        <w:rPr>
          <w:sz w:val="28"/>
          <w:szCs w:val="28"/>
          <w:lang w:val="es-MX"/>
        </w:rPr>
      </w:pPr>
    </w:p>
    <w:p w14:paraId="168A1AC3" w14:textId="4B316223" w:rsidR="006A369F" w:rsidRDefault="006A369F" w:rsidP="001F5C70">
      <w:pPr>
        <w:rPr>
          <w:sz w:val="28"/>
          <w:szCs w:val="28"/>
          <w:lang w:val="es-MX"/>
        </w:rPr>
      </w:pPr>
    </w:p>
    <w:p w14:paraId="408EB481" w14:textId="3DAF7FE5" w:rsidR="006A369F" w:rsidRDefault="006A369F" w:rsidP="001F5C70">
      <w:pPr>
        <w:rPr>
          <w:sz w:val="28"/>
          <w:szCs w:val="28"/>
          <w:lang w:val="es-MX"/>
        </w:rPr>
      </w:pPr>
    </w:p>
    <w:p w14:paraId="10CA5587" w14:textId="3D3FCDA5" w:rsidR="006A369F" w:rsidRDefault="006A369F" w:rsidP="001F5C70">
      <w:pPr>
        <w:rPr>
          <w:sz w:val="28"/>
          <w:szCs w:val="28"/>
          <w:lang w:val="es-MX"/>
        </w:rPr>
      </w:pPr>
    </w:p>
    <w:p w14:paraId="53C11638" w14:textId="317E5609" w:rsidR="006A369F" w:rsidRDefault="006A369F" w:rsidP="001F5C70">
      <w:pPr>
        <w:rPr>
          <w:sz w:val="28"/>
          <w:szCs w:val="28"/>
          <w:lang w:val="es-MX"/>
        </w:rPr>
      </w:pPr>
    </w:p>
    <w:p w14:paraId="6AFA6040" w14:textId="77777777" w:rsidR="006A369F" w:rsidRDefault="006A369F" w:rsidP="006A369F">
      <w:pPr>
        <w:pStyle w:val="Default"/>
      </w:pPr>
    </w:p>
    <w:p w14:paraId="224B6865" w14:textId="77777777" w:rsidR="006A369F" w:rsidRDefault="006A369F" w:rsidP="006A369F">
      <w:pPr>
        <w:pStyle w:val="Default"/>
      </w:pPr>
      <w:r>
        <w:t xml:space="preserve"> </w:t>
      </w:r>
    </w:p>
    <w:p w14:paraId="41F0A8F5" w14:textId="77777777" w:rsidR="006A369F" w:rsidRPr="006A369F" w:rsidRDefault="006A369F" w:rsidP="006A369F">
      <w:pPr>
        <w:pStyle w:val="Default"/>
        <w:rPr>
          <w:sz w:val="32"/>
          <w:szCs w:val="32"/>
        </w:rPr>
      </w:pPr>
      <w:r w:rsidRPr="006A369F">
        <w:rPr>
          <w:sz w:val="32"/>
          <w:szCs w:val="32"/>
        </w:rPr>
        <w:t xml:space="preserve">10. Hallar la ecuación de la hipérbola de focos (0; 3) y (0; -3) y de eje imaginario igual a 5 </w:t>
      </w:r>
    </w:p>
    <w:p w14:paraId="56B75C21" w14:textId="5356350E" w:rsidR="006A369F" w:rsidRPr="006A369F" w:rsidRDefault="006A369F" w:rsidP="001F5C70">
      <w:pPr>
        <w:rPr>
          <w:sz w:val="32"/>
          <w:szCs w:val="32"/>
          <w:lang w:val="es-MX"/>
        </w:rPr>
      </w:pPr>
    </w:p>
    <w:p w14:paraId="2D3E3679" w14:textId="46BC985F" w:rsidR="006A369F" w:rsidRDefault="006A369F" w:rsidP="001F5C70">
      <w:pPr>
        <w:rPr>
          <w:sz w:val="28"/>
          <w:szCs w:val="28"/>
          <w:lang w:val="es-MX"/>
        </w:rPr>
      </w:pPr>
    </w:p>
    <w:p w14:paraId="4C2E5B3D" w14:textId="296F0E20" w:rsidR="006A369F" w:rsidRDefault="006A369F" w:rsidP="001F5C70">
      <w:pPr>
        <w:rPr>
          <w:sz w:val="28"/>
          <w:szCs w:val="28"/>
          <w:lang w:val="es-MX"/>
        </w:rPr>
      </w:pPr>
    </w:p>
    <w:p w14:paraId="247DA8BC" w14:textId="77777777" w:rsidR="006A369F" w:rsidRPr="001F5C70" w:rsidRDefault="006A369F" w:rsidP="001F5C70">
      <w:pPr>
        <w:rPr>
          <w:sz w:val="28"/>
          <w:szCs w:val="28"/>
          <w:lang w:val="es-MX"/>
        </w:rPr>
      </w:pPr>
    </w:p>
    <w:p w14:paraId="29358800" w14:textId="27A598FF" w:rsidR="007746CB" w:rsidRDefault="007746CB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05ED7DD" wp14:editId="62D5302A">
            <wp:extent cx="5400040" cy="303784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2B08" w14:textId="7595E2C0" w:rsidR="007746CB" w:rsidRDefault="007746CB">
      <w:pPr>
        <w:rPr>
          <w:lang w:val="es-MX"/>
        </w:rPr>
      </w:pPr>
      <w:r>
        <w:rPr>
          <w:noProof/>
        </w:rPr>
        <w:drawing>
          <wp:inline distT="0" distB="0" distL="0" distR="0" wp14:anchorId="1228D252" wp14:editId="0B4183F3">
            <wp:extent cx="5400040" cy="3037840"/>
            <wp:effectExtent l="0" t="0" r="0" b="0"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2203" w14:textId="77777777" w:rsidR="007746CB" w:rsidRPr="007746CB" w:rsidRDefault="007746CB">
      <w:pPr>
        <w:rPr>
          <w:lang w:val="es-MX"/>
        </w:rPr>
      </w:pPr>
    </w:p>
    <w:sectPr w:rsidR="007746CB" w:rsidRPr="007746CB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6948F" w14:textId="77777777" w:rsidR="00141240" w:rsidRDefault="00141240" w:rsidP="006A369F">
      <w:pPr>
        <w:spacing w:after="0" w:line="240" w:lineRule="auto"/>
      </w:pPr>
      <w:r>
        <w:separator/>
      </w:r>
    </w:p>
  </w:endnote>
  <w:endnote w:type="continuationSeparator" w:id="0">
    <w:p w14:paraId="5604FF2E" w14:textId="77777777" w:rsidR="00141240" w:rsidRDefault="00141240" w:rsidP="006A3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810F" w14:textId="54E263B0" w:rsidR="006A369F" w:rsidRDefault="006A369F">
    <w:pPr>
      <w:pStyle w:val="Piedepgina"/>
    </w:pPr>
  </w:p>
  <w:p w14:paraId="0C17387F" w14:textId="71DF26A4" w:rsidR="006A369F" w:rsidRDefault="006A369F">
    <w:pPr>
      <w:pStyle w:val="Piedepgina"/>
    </w:pPr>
  </w:p>
  <w:p w14:paraId="18DA5EDC" w14:textId="0C75EC60" w:rsidR="006A369F" w:rsidRDefault="006A369F">
    <w:pPr>
      <w:pStyle w:val="Piedepgina"/>
    </w:pPr>
  </w:p>
  <w:p w14:paraId="22F9D92C" w14:textId="77777777" w:rsidR="006A369F" w:rsidRDefault="006A36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B1236" w14:textId="77777777" w:rsidR="00141240" w:rsidRDefault="00141240" w:rsidP="006A369F">
      <w:pPr>
        <w:spacing w:after="0" w:line="240" w:lineRule="auto"/>
      </w:pPr>
      <w:r>
        <w:separator/>
      </w:r>
    </w:p>
  </w:footnote>
  <w:footnote w:type="continuationSeparator" w:id="0">
    <w:p w14:paraId="0257B12F" w14:textId="77777777" w:rsidR="00141240" w:rsidRDefault="00141240" w:rsidP="006A3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CEC0" w14:textId="493A1D56" w:rsidR="006A369F" w:rsidRDefault="006A369F">
    <w:pPr>
      <w:pStyle w:val="Encabezado"/>
    </w:pPr>
  </w:p>
  <w:p w14:paraId="55844601" w14:textId="4E7E856E" w:rsidR="006A369F" w:rsidRDefault="006A369F">
    <w:pPr>
      <w:pStyle w:val="Encabezado"/>
    </w:pPr>
  </w:p>
  <w:p w14:paraId="66D1AA78" w14:textId="1485B1CF" w:rsidR="006A369F" w:rsidRDefault="006A369F">
    <w:pPr>
      <w:pStyle w:val="Encabezado"/>
    </w:pPr>
  </w:p>
  <w:p w14:paraId="68032179" w14:textId="5B27FF8A" w:rsidR="006A369F" w:rsidRDefault="006A369F">
    <w:pPr>
      <w:pStyle w:val="Encabezado"/>
    </w:pPr>
  </w:p>
  <w:p w14:paraId="28833025" w14:textId="77777777" w:rsidR="006A369F" w:rsidRDefault="006A36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204"/>
    <w:multiLevelType w:val="hybridMultilevel"/>
    <w:tmpl w:val="0BF892A8"/>
    <w:lvl w:ilvl="0" w:tplc="F8B4A31C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91814"/>
    <w:multiLevelType w:val="hybridMultilevel"/>
    <w:tmpl w:val="8538180C"/>
    <w:lvl w:ilvl="0" w:tplc="D57A4D7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E164AB"/>
    <w:multiLevelType w:val="hybridMultilevel"/>
    <w:tmpl w:val="C2165528"/>
    <w:lvl w:ilvl="0" w:tplc="CD1AD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21AA3"/>
    <w:multiLevelType w:val="hybridMultilevel"/>
    <w:tmpl w:val="21D2F064"/>
    <w:lvl w:ilvl="0" w:tplc="4C8C1CC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50010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759212">
    <w:abstractNumId w:val="2"/>
  </w:num>
  <w:num w:numId="3" w16cid:durableId="905410171">
    <w:abstractNumId w:val="3"/>
  </w:num>
  <w:num w:numId="4" w16cid:durableId="2059669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E0"/>
    <w:rsid w:val="00141240"/>
    <w:rsid w:val="001A1C07"/>
    <w:rsid w:val="001F5C70"/>
    <w:rsid w:val="0020300C"/>
    <w:rsid w:val="00221F14"/>
    <w:rsid w:val="00272BE0"/>
    <w:rsid w:val="003F6E19"/>
    <w:rsid w:val="00622439"/>
    <w:rsid w:val="00650925"/>
    <w:rsid w:val="006A369F"/>
    <w:rsid w:val="007746CB"/>
    <w:rsid w:val="00895C0E"/>
    <w:rsid w:val="00D553E0"/>
    <w:rsid w:val="00F7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083409"/>
  <w15:chartTrackingRefBased/>
  <w15:docId w15:val="{3766D749-A679-4FDA-ABA0-C0239FDB2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F5C70"/>
    <w:rPr>
      <w:b/>
      <w:bCs/>
    </w:rPr>
  </w:style>
  <w:style w:type="paragraph" w:styleId="Prrafodelista">
    <w:name w:val="List Paragraph"/>
    <w:basedOn w:val="Normal"/>
    <w:uiPriority w:val="34"/>
    <w:qFormat/>
    <w:rsid w:val="001F5C70"/>
    <w:pPr>
      <w:spacing w:line="256" w:lineRule="auto"/>
      <w:ind w:left="720"/>
      <w:contextualSpacing/>
    </w:pPr>
  </w:style>
  <w:style w:type="paragraph" w:customStyle="1" w:styleId="Default">
    <w:name w:val="Default"/>
    <w:rsid w:val="001F5C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A3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369F"/>
  </w:style>
  <w:style w:type="paragraph" w:styleId="Piedepgina">
    <w:name w:val="footer"/>
    <w:basedOn w:val="Normal"/>
    <w:link w:val="PiedepginaCar"/>
    <w:uiPriority w:val="99"/>
    <w:unhideWhenUsed/>
    <w:rsid w:val="006A3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emf"/><Relationship Id="rId18" Type="http://schemas.openxmlformats.org/officeDocument/2006/relationships/image" Target="media/image9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ustomXml" Target="ink/ink1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Guzman Roca</dc:creator>
  <cp:keywords/>
  <dc:description/>
  <cp:lastModifiedBy>Julio César Guzmán Roca</cp:lastModifiedBy>
  <cp:revision>9</cp:revision>
  <dcterms:created xsi:type="dcterms:W3CDTF">2022-07-03T16:07:00Z</dcterms:created>
  <dcterms:modified xsi:type="dcterms:W3CDTF">2022-11-24T20:40:00Z</dcterms:modified>
</cp:coreProperties>
</file>